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46" w:rsidRPr="00614266" w:rsidRDefault="00E35D21" w:rsidP="006917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РЕПУБЛИКА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СРБИЈА</w:t>
      </w:r>
    </w:p>
    <w:p w:rsidR="00691746" w:rsidRPr="00614266" w:rsidRDefault="00E35D21" w:rsidP="006917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НАРОДНА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СКУПШТИНА</w:t>
      </w:r>
    </w:p>
    <w:p w:rsidR="00691746" w:rsidRPr="00614266" w:rsidRDefault="00E35D21" w:rsidP="006917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Одбор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Косово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Метохију</w:t>
      </w:r>
    </w:p>
    <w:p w:rsidR="00691746" w:rsidRPr="00614266" w:rsidRDefault="00691746" w:rsidP="00691746">
      <w:pPr>
        <w:spacing w:after="0"/>
        <w:rPr>
          <w:rFonts w:ascii="Times New Roman" w:hAnsi="Times New Roman" w:cs="Times New Roman"/>
          <w:lang w:val="sr-Cyrl-RS"/>
        </w:rPr>
      </w:pPr>
      <w:r w:rsidRPr="00614266">
        <w:rPr>
          <w:rFonts w:ascii="Times New Roman" w:hAnsi="Times New Roman" w:cs="Times New Roman"/>
          <w:lang w:val="sr-Cyrl-RS"/>
        </w:rPr>
        <w:t xml:space="preserve">15 </w:t>
      </w:r>
      <w:r w:rsidR="00E35D21">
        <w:rPr>
          <w:rFonts w:ascii="Times New Roman" w:hAnsi="Times New Roman" w:cs="Times New Roman"/>
          <w:lang w:val="sr-Cyrl-RS"/>
        </w:rPr>
        <w:t>Број</w:t>
      </w:r>
      <w:r w:rsidRPr="00614266">
        <w:rPr>
          <w:rFonts w:ascii="Times New Roman" w:hAnsi="Times New Roman" w:cs="Times New Roman"/>
          <w:lang w:val="sr-Cyrl-RS"/>
        </w:rPr>
        <w:t>: 06-2/27-17</w:t>
      </w:r>
    </w:p>
    <w:p w:rsidR="00691746" w:rsidRPr="00614266" w:rsidRDefault="00691746" w:rsidP="00691746">
      <w:pPr>
        <w:spacing w:after="0"/>
        <w:rPr>
          <w:rFonts w:ascii="Times New Roman" w:hAnsi="Times New Roman" w:cs="Times New Roman"/>
          <w:lang w:val="sr-Cyrl-RS"/>
        </w:rPr>
      </w:pPr>
      <w:r w:rsidRPr="00614266">
        <w:rPr>
          <w:rFonts w:ascii="Times New Roman" w:hAnsi="Times New Roman" w:cs="Times New Roman"/>
          <w:lang w:val="sr-Cyrl-RS"/>
        </w:rPr>
        <w:t xml:space="preserve">22. </w:t>
      </w:r>
      <w:r w:rsidR="00E35D21">
        <w:rPr>
          <w:rFonts w:ascii="Times New Roman" w:hAnsi="Times New Roman" w:cs="Times New Roman"/>
          <w:lang w:val="sr-Cyrl-RS"/>
        </w:rPr>
        <w:t>фебруар</w:t>
      </w:r>
      <w:r w:rsidRPr="00614266">
        <w:rPr>
          <w:rFonts w:ascii="Times New Roman" w:hAnsi="Times New Roman" w:cs="Times New Roman"/>
          <w:lang w:val="sr-Cyrl-RS"/>
        </w:rPr>
        <w:t xml:space="preserve"> 2017. </w:t>
      </w:r>
      <w:r w:rsidR="00E35D21">
        <w:rPr>
          <w:rFonts w:ascii="Times New Roman" w:hAnsi="Times New Roman" w:cs="Times New Roman"/>
          <w:lang w:val="sr-Cyrl-RS"/>
        </w:rPr>
        <w:t>године</w:t>
      </w:r>
    </w:p>
    <w:p w:rsidR="00691746" w:rsidRPr="00614266" w:rsidRDefault="00E35D21" w:rsidP="006917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г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</w:p>
    <w:p w:rsidR="00691746" w:rsidRPr="00614266" w:rsidRDefault="00E35D21" w:rsidP="00691746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</w:p>
    <w:p w:rsidR="00691746" w:rsidRPr="00614266" w:rsidRDefault="00E35D21" w:rsidP="00691746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ЧЕТВРТЕ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СЕДНИЦЕ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ОДБОРА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КОСОВО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МЕТОХИЈУ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</w:p>
    <w:p w:rsidR="00691746" w:rsidRPr="00614266" w:rsidRDefault="00E35D21" w:rsidP="00691746">
      <w:pPr>
        <w:spacing w:after="0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ОДРЖАНЕ</w:t>
      </w:r>
      <w:r w:rsidR="00691746" w:rsidRPr="00614266">
        <w:rPr>
          <w:rFonts w:ascii="Times New Roman" w:hAnsi="Times New Roman" w:cs="Times New Roman"/>
          <w:lang w:val="sr-Cyrl-RS"/>
        </w:rPr>
        <w:t xml:space="preserve"> 21. </w:t>
      </w:r>
      <w:r>
        <w:rPr>
          <w:rFonts w:ascii="Times New Roman" w:hAnsi="Times New Roman" w:cs="Times New Roman"/>
          <w:lang w:val="sr-Cyrl-RS"/>
        </w:rPr>
        <w:t>ФЕБРУАРА</w:t>
      </w:r>
      <w:r w:rsidR="00691746" w:rsidRPr="00614266">
        <w:rPr>
          <w:rFonts w:ascii="Times New Roman" w:hAnsi="Times New Roman" w:cs="Times New Roman"/>
          <w:lang w:val="sr-Cyrl-RS"/>
        </w:rPr>
        <w:t xml:space="preserve"> 2017. </w:t>
      </w:r>
      <w:r>
        <w:rPr>
          <w:rFonts w:ascii="Times New Roman" w:hAnsi="Times New Roman" w:cs="Times New Roman"/>
          <w:lang w:val="sr-Cyrl-RS"/>
        </w:rPr>
        <w:t>ГОДИНЕ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</w:p>
    <w:p w:rsidR="00691746" w:rsidRPr="00614266" w:rsidRDefault="00691746" w:rsidP="00691746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691746" w:rsidRPr="00614266" w:rsidRDefault="00E35D21" w:rsidP="00691746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Седница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одржана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Малој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сали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Дома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Народне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скупштине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почетком</w:t>
      </w:r>
      <w:r w:rsidR="00691746" w:rsidRPr="00614266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у</w:t>
      </w:r>
      <w:r w:rsidR="00691746" w:rsidRPr="00614266">
        <w:rPr>
          <w:rFonts w:ascii="Times New Roman" w:hAnsi="Times New Roman" w:cs="Times New Roman"/>
          <w:lang w:val="sr-Cyrl-RS"/>
        </w:rPr>
        <w:t xml:space="preserve"> 11,00 </w:t>
      </w:r>
      <w:r>
        <w:rPr>
          <w:rFonts w:ascii="Times New Roman" w:hAnsi="Times New Roman" w:cs="Times New Roman"/>
          <w:lang w:val="sr-Cyrl-RS"/>
        </w:rPr>
        <w:t>часова</w:t>
      </w:r>
      <w:r w:rsidR="00691746" w:rsidRPr="00614266">
        <w:rPr>
          <w:rFonts w:ascii="Times New Roman" w:hAnsi="Times New Roman" w:cs="Times New Roman"/>
          <w:lang w:val="sr-Cyrl-RS"/>
        </w:rPr>
        <w:t>.</w:t>
      </w:r>
    </w:p>
    <w:p w:rsidR="00691746" w:rsidRPr="00614266" w:rsidRDefault="00E35D21" w:rsidP="00691746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Седницом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председавао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мр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Милован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Дрецун</w:t>
      </w:r>
      <w:r w:rsidR="00691746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председник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Одбора</w:t>
      </w:r>
      <w:r w:rsidR="00691746" w:rsidRPr="00614266">
        <w:rPr>
          <w:rFonts w:ascii="Times New Roman" w:hAnsi="Times New Roman" w:cs="Times New Roman"/>
          <w:lang w:val="sr-Cyrl-RS"/>
        </w:rPr>
        <w:t>.</w:t>
      </w:r>
    </w:p>
    <w:p w:rsidR="00691746" w:rsidRPr="00614266" w:rsidRDefault="00691746" w:rsidP="00691746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14266">
        <w:rPr>
          <w:rFonts w:ascii="Times New Roman" w:hAnsi="Times New Roman" w:cs="Times New Roman"/>
          <w:lang w:val="sr-Cyrl-RS"/>
        </w:rPr>
        <w:tab/>
      </w:r>
      <w:r w:rsidR="00E35D21">
        <w:rPr>
          <w:rFonts w:ascii="Times New Roman" w:hAnsi="Times New Roman" w:cs="Times New Roman"/>
          <w:lang w:val="sr-Cyrl-RS"/>
        </w:rPr>
        <w:t>Седници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су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присуствовали</w:t>
      </w:r>
      <w:r w:rsidRPr="00614266">
        <w:rPr>
          <w:rFonts w:ascii="Times New Roman" w:hAnsi="Times New Roman" w:cs="Times New Roman"/>
          <w:lang w:val="sr-Cyrl-RS"/>
        </w:rPr>
        <w:t xml:space="preserve">: </w:t>
      </w:r>
      <w:r w:rsidR="00E35D21">
        <w:rPr>
          <w:rFonts w:ascii="Times New Roman" w:hAnsi="Times New Roman" w:cs="Times New Roman"/>
          <w:lang w:val="sr-Cyrl-RS"/>
        </w:rPr>
        <w:t>Горан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Богдановић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заменик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председника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Одбора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Pr="00614266">
        <w:rPr>
          <w:rFonts w:ascii="Times New Roman" w:hAnsi="Times New Roman" w:cs="Times New Roman"/>
          <w:lang w:val="sr-Cyrl-RS"/>
        </w:rPr>
        <w:t xml:space="preserve">  </w:t>
      </w:r>
      <w:r w:rsidR="00E35D21">
        <w:rPr>
          <w:rFonts w:ascii="Times New Roman" w:hAnsi="Times New Roman" w:cs="Times New Roman"/>
          <w:lang w:val="sr-Cyrl-RS"/>
        </w:rPr>
        <w:t>чланови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Одбора</w:t>
      </w:r>
      <w:r w:rsidRPr="00614266">
        <w:rPr>
          <w:rFonts w:ascii="Times New Roman" w:hAnsi="Times New Roman" w:cs="Times New Roman"/>
          <w:lang w:val="sr-Cyrl-RS"/>
        </w:rPr>
        <w:t>:</w:t>
      </w:r>
      <w:r w:rsidR="00E35D21">
        <w:rPr>
          <w:rFonts w:ascii="Times New Roman" w:hAnsi="Times New Roman" w:cs="Times New Roman"/>
          <w:lang w:val="sr-Cyrl-RS"/>
        </w:rPr>
        <w:t>Мирко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Крлић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Миодраг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Линта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Милован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Кривокапић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Александар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Чотрић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Тања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Томашевић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Дамјановић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Звонимир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Стевић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Божидар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Делић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Миљан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Дамјановић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Гордана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Чомић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Мирољуб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Станковић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Бошко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Обрадовић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Славиша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Ристић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заменици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чланова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Одбора</w:t>
      </w:r>
      <w:r w:rsidRPr="00614266">
        <w:rPr>
          <w:rFonts w:ascii="Times New Roman" w:hAnsi="Times New Roman" w:cs="Times New Roman"/>
          <w:lang w:val="sr-Cyrl-RS"/>
        </w:rPr>
        <w:t xml:space="preserve">: </w:t>
      </w:r>
      <w:r w:rsidR="00E35D21">
        <w:rPr>
          <w:rFonts w:ascii="Times New Roman" w:hAnsi="Times New Roman" w:cs="Times New Roman"/>
          <w:lang w:val="sr-Cyrl-RS"/>
        </w:rPr>
        <w:t>Александар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Марковић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Хаџи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Милорад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Стошић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Соња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Влаховић</w:t>
      </w:r>
      <w:r w:rsidRPr="00614266">
        <w:rPr>
          <w:rFonts w:ascii="Times New Roman" w:hAnsi="Times New Roman" w:cs="Times New Roman"/>
          <w:lang w:val="sr-Cyrl-RS"/>
        </w:rPr>
        <w:t xml:space="preserve">,  </w:t>
      </w:r>
      <w:r w:rsidR="00E35D21">
        <w:rPr>
          <w:rFonts w:ascii="Times New Roman" w:hAnsi="Times New Roman" w:cs="Times New Roman"/>
          <w:lang w:val="sr-Cyrl-RS"/>
        </w:rPr>
        <w:t>и</w:t>
      </w:r>
      <w:r w:rsidRPr="00614266">
        <w:rPr>
          <w:rFonts w:ascii="Times New Roman" w:hAnsi="Times New Roman" w:cs="Times New Roman"/>
          <w:lang w:val="sr-Cyrl-RS"/>
        </w:rPr>
        <w:t xml:space="preserve">  </w:t>
      </w:r>
      <w:r w:rsidR="00E35D21">
        <w:rPr>
          <w:rFonts w:ascii="Times New Roman" w:hAnsi="Times New Roman" w:cs="Times New Roman"/>
          <w:lang w:val="sr-Cyrl-RS"/>
        </w:rPr>
        <w:t>др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Санда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Рашковић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Ивић</w:t>
      </w:r>
      <w:r w:rsidRPr="00614266">
        <w:rPr>
          <w:rFonts w:ascii="Times New Roman" w:hAnsi="Times New Roman" w:cs="Times New Roman"/>
          <w:lang w:val="sr-Cyrl-RS"/>
        </w:rPr>
        <w:t>.</w:t>
      </w:r>
    </w:p>
    <w:p w:rsidR="00691746" w:rsidRPr="00614266" w:rsidRDefault="00E35D21" w:rsidP="00691746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Седници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Одбора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није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присуствовала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Јасмина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Николић</w:t>
      </w:r>
      <w:r w:rsidR="00691746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члан</w:t>
      </w:r>
      <w:r w:rsidR="00691746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нити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Милош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Бошковић</w:t>
      </w:r>
      <w:r w:rsidR="00691746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заменик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члана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Одбора</w:t>
      </w:r>
      <w:r w:rsidR="00691746" w:rsidRPr="00614266">
        <w:rPr>
          <w:rFonts w:ascii="Times New Roman" w:hAnsi="Times New Roman" w:cs="Times New Roman"/>
          <w:lang w:val="sr-Cyrl-RS"/>
        </w:rPr>
        <w:t>.</w:t>
      </w:r>
    </w:p>
    <w:p w:rsidR="00691746" w:rsidRPr="00614266" w:rsidRDefault="00E35D21" w:rsidP="00691746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Поред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чланова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Одбора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седници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су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присуствовали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народни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посланици</w:t>
      </w:r>
      <w:r w:rsidR="00691746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који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нису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чланови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Одбора</w:t>
      </w:r>
      <w:r w:rsidR="00691746" w:rsidRPr="00614266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Владимир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Орлић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Ђорђе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Вукадиновић</w:t>
      </w:r>
      <w:r w:rsidR="00691746" w:rsidRPr="00614266">
        <w:rPr>
          <w:rFonts w:ascii="Times New Roman" w:hAnsi="Times New Roman" w:cs="Times New Roman"/>
          <w:lang w:val="sr-Cyrl-RS"/>
        </w:rPr>
        <w:t>.</w:t>
      </w:r>
    </w:p>
    <w:p w:rsidR="00AF36A4" w:rsidRPr="00614266" w:rsidRDefault="00E35D21" w:rsidP="00691746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раду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седнице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учествовао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Душан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Козарев</w:t>
      </w:r>
      <w:r w:rsidR="00AF36A4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заменик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директора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Канцеларије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Косово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Метохију</w:t>
      </w:r>
      <w:r w:rsidR="00691746" w:rsidRPr="00614266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Миљан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Ранђеловић</w:t>
      </w:r>
      <w:r w:rsidR="00691746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помоћник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директора</w:t>
      </w:r>
      <w:r w:rsidR="00AF36A4" w:rsidRPr="00614266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Бојана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Анђелковић</w:t>
      </w:r>
      <w:r w:rsidR="00AF36A4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саветник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Канцеларији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за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КиМ</w:t>
      </w:r>
      <w:r w:rsidR="00AF36A4" w:rsidRPr="00614266">
        <w:rPr>
          <w:rFonts w:ascii="Times New Roman" w:hAnsi="Times New Roman" w:cs="Times New Roman"/>
          <w:lang w:val="sr-Cyrl-RS"/>
        </w:rPr>
        <w:t xml:space="preserve">; 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Драган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Владисављевић</w:t>
      </w:r>
      <w:r w:rsidR="00691746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директор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Канцеларије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координационе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послове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преговарачком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поступку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са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ПИС</w:t>
      </w:r>
      <w:r w:rsidR="00691746" w:rsidRPr="00614266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у</w:t>
      </w:r>
      <w:r w:rsidR="00691746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Приштини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са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сарадницима</w:t>
      </w:r>
      <w:r w:rsidR="00AF36A4" w:rsidRPr="00614266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Милан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Равић</w:t>
      </w:r>
      <w:r w:rsidR="00AF36A4" w:rsidRPr="0061426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Катарина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Жарковић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Сања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Арежина</w:t>
      </w:r>
      <w:r w:rsidR="00AF36A4" w:rsidRPr="00614266">
        <w:rPr>
          <w:rFonts w:ascii="Times New Roman" w:hAnsi="Times New Roman" w:cs="Times New Roman"/>
          <w:lang w:val="sr-Cyrl-RS"/>
        </w:rPr>
        <w:t>.</w:t>
      </w:r>
    </w:p>
    <w:p w:rsidR="00691746" w:rsidRPr="00614266" w:rsidRDefault="00691746" w:rsidP="00691746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614266">
        <w:rPr>
          <w:rFonts w:ascii="Times New Roman" w:eastAsia="Times New Roman" w:hAnsi="Times New Roman" w:cs="Times New Roman"/>
          <w:lang w:val="sr-Cyrl-RS"/>
        </w:rPr>
        <w:tab/>
      </w:r>
      <w:r w:rsidR="00E35D21">
        <w:rPr>
          <w:rFonts w:ascii="Times New Roman" w:eastAsia="Times New Roman" w:hAnsi="Times New Roman" w:cs="Times New Roman"/>
          <w:lang w:val="sr-Cyrl-RS"/>
        </w:rPr>
        <w:t>Седници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присуствовали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начелници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управних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округа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Косова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Метохије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представници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привремених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органа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општина</w:t>
      </w:r>
      <w:r w:rsidRPr="00614266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КиМ</w:t>
      </w:r>
      <w:r w:rsidRPr="00614266">
        <w:rPr>
          <w:rFonts w:ascii="Times New Roman" w:eastAsia="Times New Roman" w:hAnsi="Times New Roman" w:cs="Times New Roman"/>
          <w:lang w:val="sr-Cyrl-RS"/>
        </w:rPr>
        <w:t>.</w:t>
      </w:r>
    </w:p>
    <w:p w:rsidR="005C2875" w:rsidRPr="00614266" w:rsidRDefault="00691746" w:rsidP="00AF36A4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  <w:r w:rsidRPr="00614266">
        <w:rPr>
          <w:rFonts w:ascii="Times New Roman" w:eastAsia="Times New Roman" w:hAnsi="Times New Roman" w:cs="Times New Roman"/>
          <w:lang w:val="sr-Cyrl-RS"/>
        </w:rPr>
        <w:tab/>
      </w:r>
    </w:p>
    <w:p w:rsidR="00AF36A4" w:rsidRPr="00614266" w:rsidRDefault="00AF36A4" w:rsidP="00AF36A4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614266">
        <w:rPr>
          <w:rFonts w:ascii="Times New Roman" w:eastAsia="Times New Roman" w:hAnsi="Times New Roman" w:cs="Times New Roman"/>
          <w:lang w:val="sr-Cyrl-RS"/>
        </w:rPr>
        <w:tab/>
      </w:r>
      <w:r w:rsidR="00E35D21">
        <w:rPr>
          <w:rFonts w:ascii="Times New Roman" w:hAnsi="Times New Roman" w:cs="Times New Roman"/>
          <w:lang w:val="sr-Cyrl-RS"/>
        </w:rPr>
        <w:t>На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предлог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председника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Одбора</w:t>
      </w:r>
      <w:r w:rsidRPr="00614266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већином</w:t>
      </w:r>
      <w:r w:rsidRPr="00614266">
        <w:rPr>
          <w:rFonts w:ascii="Times New Roman" w:hAnsi="Times New Roman" w:cs="Times New Roman"/>
          <w:lang w:val="sr-Latn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од</w:t>
      </w:r>
      <w:r w:rsidRPr="00614266">
        <w:rPr>
          <w:rFonts w:ascii="Times New Roman" w:hAnsi="Times New Roman" w:cs="Times New Roman"/>
          <w:lang w:val="sr-Cyrl-RS"/>
        </w:rPr>
        <w:t xml:space="preserve"> 9  </w:t>
      </w:r>
      <w:r w:rsidR="00E35D21">
        <w:rPr>
          <w:rFonts w:ascii="Times New Roman" w:hAnsi="Times New Roman" w:cs="Times New Roman"/>
          <w:lang w:val="sr-Cyrl-RS"/>
        </w:rPr>
        <w:t>гласова</w:t>
      </w:r>
      <w:r w:rsidRPr="00614266">
        <w:rPr>
          <w:rFonts w:ascii="Times New Roman" w:hAnsi="Times New Roman" w:cs="Times New Roman"/>
          <w:lang w:val="sr-Cyrl-RS"/>
        </w:rPr>
        <w:t xml:space="preserve"> „</w:t>
      </w:r>
      <w:r w:rsidR="00E35D21">
        <w:rPr>
          <w:rFonts w:ascii="Times New Roman" w:hAnsi="Times New Roman" w:cs="Times New Roman"/>
          <w:lang w:val="sr-Cyrl-RS"/>
        </w:rPr>
        <w:t>за</w:t>
      </w:r>
      <w:r w:rsidRPr="00614266">
        <w:rPr>
          <w:rFonts w:ascii="Times New Roman" w:hAnsi="Times New Roman" w:cs="Times New Roman"/>
          <w:lang w:val="sr-Cyrl-RS"/>
        </w:rPr>
        <w:t xml:space="preserve">“ , </w:t>
      </w:r>
      <w:r w:rsidR="00E35D21">
        <w:rPr>
          <w:rFonts w:ascii="Times New Roman" w:hAnsi="Times New Roman" w:cs="Times New Roman"/>
          <w:lang w:val="sr-Cyrl-RS"/>
        </w:rPr>
        <w:t>усвојен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P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следећи</w:t>
      </w:r>
      <w:r w:rsidRPr="00614266">
        <w:rPr>
          <w:rFonts w:ascii="Times New Roman" w:hAnsi="Times New Roman" w:cs="Times New Roman"/>
          <w:lang w:val="sr-Cyrl-RS"/>
        </w:rPr>
        <w:t xml:space="preserve">: </w:t>
      </w:r>
    </w:p>
    <w:p w:rsidR="00AF36A4" w:rsidRPr="00614266" w:rsidRDefault="00E35D21" w:rsidP="00AF36A4">
      <w:pPr>
        <w:spacing w:after="0"/>
        <w:jc w:val="both"/>
        <w:rPr>
          <w:rFonts w:ascii="Times New Roman" w:eastAsia="Times New Roman" w:hAnsi="Times New Roman" w:cs="Times New Roman"/>
          <w:lang w:val="sr-Cyrl-RS" w:eastAsia="sr-Latn-CS"/>
        </w:rPr>
      </w:pPr>
      <w:r>
        <w:rPr>
          <w:rFonts w:ascii="Times New Roman" w:hAnsi="Times New Roman" w:cs="Times New Roman"/>
          <w:lang w:val="sr-Cyrl-RS"/>
        </w:rPr>
        <w:t>Д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е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AF36A4" w:rsidRPr="00614266">
        <w:rPr>
          <w:rFonts w:ascii="Times New Roman" w:hAnsi="Times New Roman" w:cs="Times New Roman"/>
          <w:lang w:val="sr-Cyrl-RS"/>
        </w:rPr>
        <w:t xml:space="preserve">     </w:t>
      </w:r>
      <w:r>
        <w:rPr>
          <w:rFonts w:ascii="Times New Roman" w:hAnsi="Times New Roman" w:cs="Times New Roman"/>
          <w:lang w:val="sr-Cyrl-RS"/>
        </w:rPr>
        <w:t>р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е</w:t>
      </w:r>
      <w:r w:rsidR="00AF36A4" w:rsidRPr="0061426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</w:t>
      </w:r>
    </w:p>
    <w:p w:rsidR="00AF36A4" w:rsidRPr="00614266" w:rsidRDefault="00E35D21" w:rsidP="00AF36A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Разматрање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Извештаја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раду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Канцеларије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за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Косово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Метохију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за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периоду</w:t>
      </w:r>
      <w:r w:rsidR="00AF36A4" w:rsidRPr="00614266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јануар</w:t>
      </w:r>
      <w:r w:rsidR="00AF36A4" w:rsidRPr="00614266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децембар</w:t>
      </w:r>
      <w:r w:rsidR="00AF36A4" w:rsidRPr="00614266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године</w:t>
      </w:r>
      <w:r w:rsidR="00AF36A4" w:rsidRPr="0061426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који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је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поднела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Канцеларија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за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Косово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Метохију</w:t>
      </w:r>
      <w:r w:rsidR="00AF36A4" w:rsidRPr="00614266">
        <w:rPr>
          <w:sz w:val="22"/>
          <w:szCs w:val="22"/>
          <w:lang w:val="sr-Cyrl-CS"/>
        </w:rPr>
        <w:t xml:space="preserve"> (15 </w:t>
      </w:r>
      <w:r>
        <w:rPr>
          <w:sz w:val="22"/>
          <w:szCs w:val="22"/>
          <w:lang w:val="sr-Cyrl-CS"/>
        </w:rPr>
        <w:t>Број</w:t>
      </w:r>
      <w:r w:rsidR="00AF36A4" w:rsidRPr="00614266">
        <w:rPr>
          <w:sz w:val="22"/>
          <w:szCs w:val="22"/>
          <w:lang w:val="sr-Cyrl-CS"/>
        </w:rPr>
        <w:t xml:space="preserve"> 02</w:t>
      </w:r>
      <w:r w:rsidR="00AF36A4" w:rsidRPr="00614266">
        <w:rPr>
          <w:sz w:val="22"/>
          <w:szCs w:val="22"/>
          <w:lang w:val="ru-RU"/>
        </w:rPr>
        <w:t>-</w:t>
      </w:r>
      <w:r w:rsidR="00AF36A4" w:rsidRPr="00614266">
        <w:rPr>
          <w:sz w:val="22"/>
          <w:szCs w:val="22"/>
          <w:lang w:val="sr-Cyrl-CS"/>
        </w:rPr>
        <w:t xml:space="preserve">/333-17, </w:t>
      </w:r>
      <w:r>
        <w:rPr>
          <w:sz w:val="22"/>
          <w:szCs w:val="22"/>
          <w:lang w:val="sr-Cyrl-CS"/>
        </w:rPr>
        <w:t>од</w:t>
      </w:r>
      <w:r w:rsidR="00AF36A4" w:rsidRPr="00614266">
        <w:rPr>
          <w:sz w:val="22"/>
          <w:szCs w:val="22"/>
          <w:lang w:val="sr-Cyrl-CS"/>
        </w:rPr>
        <w:t xml:space="preserve"> 14. </w:t>
      </w:r>
      <w:r>
        <w:rPr>
          <w:sz w:val="22"/>
          <w:szCs w:val="22"/>
          <w:lang w:val="sr-Cyrl-CS"/>
        </w:rPr>
        <w:t>фебруара</w:t>
      </w:r>
      <w:r w:rsidR="00AF36A4" w:rsidRPr="00614266">
        <w:rPr>
          <w:sz w:val="22"/>
          <w:szCs w:val="22"/>
          <w:lang w:val="sr-Cyrl-CS"/>
        </w:rPr>
        <w:t xml:space="preserve">  2017. </w:t>
      </w:r>
      <w:r>
        <w:rPr>
          <w:sz w:val="22"/>
          <w:szCs w:val="22"/>
          <w:lang w:val="sr-Cyrl-CS"/>
        </w:rPr>
        <w:t>године</w:t>
      </w:r>
      <w:r w:rsidR="00AF36A4" w:rsidRPr="00614266">
        <w:rPr>
          <w:sz w:val="22"/>
          <w:szCs w:val="22"/>
          <w:lang w:val="sr-Cyrl-CS"/>
        </w:rPr>
        <w:t>);</w:t>
      </w:r>
    </w:p>
    <w:p w:rsidR="00AF36A4" w:rsidRPr="00614266" w:rsidRDefault="00E35D21" w:rsidP="00AF36A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Информисање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чланова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Одбора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дијалогу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Београда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Приштине</w:t>
      </w:r>
      <w:r w:rsidR="00AF36A4" w:rsidRPr="0061426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и</w:t>
      </w:r>
      <w:r w:rsidR="00AF36A4" w:rsidRPr="00614266">
        <w:rPr>
          <w:sz w:val="22"/>
          <w:szCs w:val="22"/>
          <w:lang w:val="sr-Cyrl-CS"/>
        </w:rPr>
        <w:t xml:space="preserve"> </w:t>
      </w:r>
    </w:p>
    <w:p w:rsidR="00AF36A4" w:rsidRPr="00614266" w:rsidRDefault="00E35D21" w:rsidP="00AF36A4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 w:eastAsia="sr-Latn-CS"/>
        </w:rPr>
        <w:t>Р</w:t>
      </w:r>
      <w:r w:rsidR="00AF36A4" w:rsidRPr="00614266">
        <w:rPr>
          <w:sz w:val="22"/>
          <w:szCs w:val="22"/>
          <w:lang w:val="sr-Cyrl-RS" w:eastAsia="sr-Latn-CS"/>
        </w:rPr>
        <w:t xml:space="preserve"> </w:t>
      </w:r>
      <w:r>
        <w:rPr>
          <w:sz w:val="22"/>
          <w:szCs w:val="22"/>
          <w:lang w:val="sr-Cyrl-RS" w:eastAsia="sr-Latn-CS"/>
        </w:rPr>
        <w:t>а</w:t>
      </w:r>
      <w:r w:rsidR="00AF36A4" w:rsidRPr="00614266">
        <w:rPr>
          <w:sz w:val="22"/>
          <w:szCs w:val="22"/>
          <w:lang w:val="sr-Cyrl-RS" w:eastAsia="sr-Latn-CS"/>
        </w:rPr>
        <w:t xml:space="preserve"> </w:t>
      </w:r>
      <w:r>
        <w:rPr>
          <w:sz w:val="22"/>
          <w:szCs w:val="22"/>
          <w:lang w:val="sr-Cyrl-RS" w:eastAsia="sr-Latn-CS"/>
        </w:rPr>
        <w:t>з</w:t>
      </w:r>
      <w:r w:rsidR="00AF36A4" w:rsidRPr="00614266">
        <w:rPr>
          <w:sz w:val="22"/>
          <w:szCs w:val="22"/>
          <w:lang w:val="sr-Cyrl-RS" w:eastAsia="sr-Latn-CS"/>
        </w:rPr>
        <w:t xml:space="preserve"> </w:t>
      </w:r>
      <w:r>
        <w:rPr>
          <w:sz w:val="22"/>
          <w:szCs w:val="22"/>
          <w:lang w:val="sr-Cyrl-RS" w:eastAsia="sr-Latn-CS"/>
        </w:rPr>
        <w:t>н</w:t>
      </w:r>
      <w:r w:rsidR="00AF36A4" w:rsidRPr="00614266">
        <w:rPr>
          <w:sz w:val="22"/>
          <w:szCs w:val="22"/>
          <w:lang w:val="sr-Cyrl-RS" w:eastAsia="sr-Latn-CS"/>
        </w:rPr>
        <w:t xml:space="preserve"> </w:t>
      </w:r>
      <w:r>
        <w:rPr>
          <w:sz w:val="22"/>
          <w:szCs w:val="22"/>
          <w:lang w:val="sr-Cyrl-RS" w:eastAsia="sr-Latn-CS"/>
        </w:rPr>
        <w:t>о</w:t>
      </w:r>
      <w:r w:rsidR="00AF36A4" w:rsidRPr="00614266">
        <w:rPr>
          <w:sz w:val="22"/>
          <w:szCs w:val="22"/>
          <w:lang w:val="sr-Cyrl-RS" w:eastAsia="sr-Latn-CS"/>
        </w:rPr>
        <w:t>.</w:t>
      </w:r>
    </w:p>
    <w:p w:rsidR="00AF36A4" w:rsidRPr="00614266" w:rsidRDefault="00E35D21" w:rsidP="00AF36A4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Пре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преласка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на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разматрање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утврђеног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дневног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реда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Одбор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је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већином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од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 w:rsidR="00B81EB1" w:rsidRPr="00614266">
        <w:rPr>
          <w:rFonts w:ascii="Times New Roman" w:eastAsia="Times New Roman" w:hAnsi="Times New Roman" w:cs="Times New Roman"/>
          <w:lang w:val="sr-Cyrl-CS"/>
        </w:rPr>
        <w:t>9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гласова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 </w:t>
      </w:r>
      <w:r w:rsidR="00B81EB1" w:rsidRPr="00614266">
        <w:rPr>
          <w:rFonts w:ascii="Times New Roman" w:eastAsia="Times New Roman" w:hAnsi="Times New Roman" w:cs="Times New Roman"/>
          <w:lang w:val="sr-Cyrl-CS"/>
        </w:rPr>
        <w:t>„</w:t>
      </w:r>
      <w:r>
        <w:rPr>
          <w:rFonts w:ascii="Times New Roman" w:eastAsia="Times New Roman" w:hAnsi="Times New Roman" w:cs="Times New Roman"/>
          <w:lang w:val="sr-Cyrl-CS"/>
        </w:rPr>
        <w:t>за</w:t>
      </w:r>
      <w:r w:rsidR="00B81EB1" w:rsidRPr="00614266">
        <w:rPr>
          <w:rFonts w:ascii="Times New Roman" w:eastAsia="Times New Roman" w:hAnsi="Times New Roman" w:cs="Times New Roman"/>
          <w:lang w:val="sr-Cyrl-CS"/>
        </w:rPr>
        <w:t>“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усвојио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записник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друге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седнице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Одбора</w:t>
      </w:r>
      <w:r w:rsidR="00AF36A4" w:rsidRPr="00614266">
        <w:rPr>
          <w:rFonts w:ascii="Times New Roman" w:eastAsia="Times New Roman" w:hAnsi="Times New Roman" w:cs="Times New Roman"/>
          <w:lang w:val="sr-Cyrl-CS"/>
        </w:rPr>
        <w:t>.</w:t>
      </w:r>
    </w:p>
    <w:p w:rsidR="00AF36A4" w:rsidRDefault="00E35D21" w:rsidP="00AF36A4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Председавајући</w:t>
      </w:r>
      <w:r w:rsidR="00AF36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AF36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обавестио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чланове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обзиром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трећа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седница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Одбора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била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затворена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јавност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због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материјала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који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носио</w:t>
      </w:r>
      <w:r w:rsidR="00B457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одговарајући</w:t>
      </w:r>
      <w:r w:rsidR="00B457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степен</w:t>
      </w:r>
      <w:r w:rsidR="00B457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тајности</w:t>
      </w:r>
      <w:r w:rsidR="00B45744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Записник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са</w:t>
      </w:r>
      <w:r w:rsidR="00B457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Треће</w:t>
      </w:r>
      <w:r w:rsidR="00B457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седнице</w:t>
      </w:r>
      <w:r w:rsidR="00B457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Одбора</w:t>
      </w:r>
      <w:r w:rsidR="00B457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означен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одговарајућим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степеном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тајности</w:t>
      </w:r>
      <w:r w:rsidR="00B81EB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3247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Он</w:t>
      </w:r>
      <w:r w:rsidR="003247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је</w:t>
      </w:r>
      <w:r w:rsidR="003247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такође</w:t>
      </w:r>
      <w:r w:rsidR="003247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обавестио</w:t>
      </w:r>
      <w:r w:rsidR="003247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присутне</w:t>
      </w:r>
      <w:r w:rsidR="003247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да</w:t>
      </w:r>
      <w:r w:rsidR="00AF36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ће</w:t>
      </w:r>
      <w:r w:rsidR="00AF36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 w:rsidR="00AF36A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радити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складу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се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временом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за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расправу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дефинисаним</w:t>
      </w:r>
      <w:r w:rsidR="00B4574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чланом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75.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Пословника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Народне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скупштине</w:t>
      </w:r>
      <w:r w:rsidR="00AF36A4" w:rsidRPr="00FA26ED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C30983" w:rsidRPr="007958A2" w:rsidRDefault="003247E5" w:rsidP="00614266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ab/>
      </w:r>
      <w:r w:rsidR="00E35D21">
        <w:rPr>
          <w:rFonts w:ascii="Times New Roman" w:hAnsi="Times New Roman" w:cs="Times New Roman"/>
          <w:lang w:val="sr-Cyrl-RS"/>
        </w:rPr>
        <w:t>По</w:t>
      </w:r>
      <w:r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првој</w:t>
      </w:r>
      <w:r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тачки</w:t>
      </w:r>
      <w:r w:rsidRPr="007958A2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председавајући</w:t>
      </w:r>
      <w:r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дао</w:t>
      </w:r>
      <w:r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реч</w:t>
      </w:r>
      <w:r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Душану</w:t>
      </w:r>
      <w:r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Козареву</w:t>
      </w:r>
      <w:r w:rsidRPr="007958A2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заменику</w:t>
      </w:r>
      <w:r w:rsidR="000F0E8E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директора</w:t>
      </w:r>
      <w:r w:rsidR="000F0E8E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Канцеларије</w:t>
      </w:r>
      <w:r w:rsidR="000F0E8E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</w:t>
      </w:r>
      <w:r w:rsidR="000F0E8E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Косово</w:t>
      </w:r>
      <w:r w:rsidR="000F0E8E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="000F0E8E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Метохију</w:t>
      </w:r>
      <w:r w:rsidR="00962688">
        <w:rPr>
          <w:rFonts w:ascii="Times New Roman" w:hAnsi="Times New Roman" w:cs="Times New Roman"/>
          <w:lang w:val="sr-Cyrl-RS"/>
        </w:rPr>
        <w:t xml:space="preserve">. </w:t>
      </w:r>
      <w:r w:rsidR="00E35D21">
        <w:rPr>
          <w:rFonts w:ascii="Times New Roman" w:hAnsi="Times New Roman" w:cs="Times New Roman"/>
          <w:lang w:val="sr-Cyrl-RS"/>
        </w:rPr>
        <w:t>Козарев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представио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Извештај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раду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период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од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јануара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до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lastRenderedPageBreak/>
        <w:t>децембра</w:t>
      </w:r>
      <w:r w:rsidR="00962688">
        <w:rPr>
          <w:rFonts w:ascii="Times New Roman" w:hAnsi="Times New Roman" w:cs="Times New Roman"/>
          <w:lang w:val="sr-Cyrl-RS"/>
        </w:rPr>
        <w:t xml:space="preserve"> 2016. </w:t>
      </w:r>
      <w:r w:rsidR="00E35D21">
        <w:rPr>
          <w:rFonts w:ascii="Times New Roman" w:hAnsi="Times New Roman" w:cs="Times New Roman"/>
          <w:lang w:val="sr-Cyrl-RS"/>
        </w:rPr>
        <w:t>године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оквиру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кога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по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сегментима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представио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резултате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оквиру</w:t>
      </w:r>
      <w:r w:rsidR="00962688">
        <w:rPr>
          <w:rFonts w:ascii="Times New Roman" w:hAnsi="Times New Roman" w:cs="Times New Roman"/>
          <w:lang w:val="sr-Cyrl-RS"/>
        </w:rPr>
        <w:t xml:space="preserve">  </w:t>
      </w:r>
      <w:r w:rsidR="00E35D21">
        <w:rPr>
          <w:rFonts w:ascii="Times New Roman" w:hAnsi="Times New Roman" w:cs="Times New Roman"/>
          <w:lang w:val="sr-Cyrl-RS"/>
        </w:rPr>
        <w:t>надлежности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Канцеларије</w:t>
      </w:r>
      <w:r w:rsidR="00962688">
        <w:rPr>
          <w:rFonts w:ascii="Times New Roman" w:hAnsi="Times New Roman" w:cs="Times New Roman"/>
          <w:lang w:val="sr-Cyrl-RS"/>
        </w:rPr>
        <w:t xml:space="preserve">. </w:t>
      </w:r>
      <w:r w:rsidR="00E35D21">
        <w:rPr>
          <w:rFonts w:ascii="Times New Roman" w:hAnsi="Times New Roman" w:cs="Times New Roman"/>
          <w:lang w:val="sr-Cyrl-RS"/>
        </w:rPr>
        <w:t>Он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нагласио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</w:t>
      </w:r>
      <w:r w:rsidR="0096268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активности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протеклом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периоду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одвијале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отежаним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условима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због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појачаних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настојања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привремених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институција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самоуправе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Приштини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ослабе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политички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институционални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економски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капацитет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српског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народа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покрајини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Он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рекао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Влада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Републике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   </w:t>
      </w:r>
      <w:r w:rsidR="00E35D21">
        <w:rPr>
          <w:rFonts w:ascii="Times New Roman" w:eastAsia="Times New Roman" w:hAnsi="Times New Roman" w:cs="Times New Roman"/>
          <w:lang w:val="sr-Cyrl-RS"/>
        </w:rPr>
        <w:t>кроз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деловање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Метохију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успела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учврсти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своје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присуство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срединама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које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већински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насељене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српским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становништвом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оснажи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капацитете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нашем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народу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То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било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могуће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захваљујући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успешном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спречавању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покушаја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наруши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политичко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јединство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српског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народа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отежа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координација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српских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политичких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чинилаца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терену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Владом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Козарев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нагласио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крај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 </w:t>
      </w:r>
      <w:r w:rsidR="00E35D21">
        <w:rPr>
          <w:rFonts w:ascii="Times New Roman" w:eastAsia="Times New Roman" w:hAnsi="Times New Roman" w:cs="Times New Roman"/>
          <w:lang w:val="sr-Cyrl-RS"/>
        </w:rPr>
        <w:t>извештајног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периода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почетком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2017. </w:t>
      </w:r>
      <w:r w:rsidR="00E35D21">
        <w:rPr>
          <w:rFonts w:ascii="Times New Roman" w:eastAsia="Times New Roman" w:hAnsi="Times New Roman" w:cs="Times New Roman"/>
          <w:lang w:val="sr-Cyrl-RS"/>
        </w:rPr>
        <w:t>године</w:t>
      </w:r>
      <w:r w:rsidR="00962688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кулминирали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покушаји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Приштине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политичка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безбедносна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ситуација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терену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дестабилизује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али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одговорном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реакцијом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Владе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спречена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озбиљна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ескалација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Када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питању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активности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Метохију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констатовао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 </w:t>
      </w:r>
      <w:r w:rsidR="00E35D21">
        <w:rPr>
          <w:rFonts w:ascii="Times New Roman" w:eastAsia="Times New Roman" w:hAnsi="Times New Roman" w:cs="Times New Roman"/>
          <w:lang w:val="sr-Cyrl-RS"/>
        </w:rPr>
        <w:t>основни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циљ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стварање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институционалних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економских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социјалних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услова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опстанак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просперитет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нашег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народа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као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грађана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других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националности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испуњен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најбољи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могући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начин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имајући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виду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све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околности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тенденције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испречиле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отежавајући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фактор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С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тим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вези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дао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детаљан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приказ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 </w:t>
      </w:r>
      <w:r w:rsidR="00E35D21">
        <w:rPr>
          <w:rFonts w:ascii="Times New Roman" w:eastAsia="Times New Roman" w:hAnsi="Times New Roman" w:cs="Times New Roman"/>
          <w:lang w:val="sr-Cyrl-RS"/>
        </w:rPr>
        <w:t>онога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што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учињено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годину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>.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Најпре</w:t>
      </w:r>
      <w:r w:rsidR="0027015A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кренуо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послова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области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правосуђа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људских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права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имовинско</w:t>
      </w:r>
      <w:r w:rsidR="00600597">
        <w:rPr>
          <w:rFonts w:ascii="Times New Roman" w:eastAsia="Times New Roman" w:hAnsi="Times New Roman" w:cs="Times New Roman"/>
          <w:lang w:val="sr-Cyrl-RS"/>
        </w:rPr>
        <w:t>-</w:t>
      </w:r>
      <w:r w:rsidR="00E35D21">
        <w:rPr>
          <w:rFonts w:ascii="Times New Roman" w:eastAsia="Times New Roman" w:hAnsi="Times New Roman" w:cs="Times New Roman"/>
          <w:lang w:val="sr-Cyrl-RS"/>
        </w:rPr>
        <w:t>правних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питања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сегмента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физичким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лицима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>.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Козарев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истакао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ab/>
      </w:r>
      <w:r w:rsidR="00E35D21">
        <w:rPr>
          <w:rFonts w:ascii="Times New Roman" w:eastAsia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 </w:t>
      </w:r>
      <w:r w:rsidR="00E35D21">
        <w:rPr>
          <w:rFonts w:ascii="Times New Roman" w:eastAsia="Times New Roman" w:hAnsi="Times New Roman" w:cs="Times New Roman"/>
          <w:lang w:val="sr-Cyrl-RS"/>
        </w:rPr>
        <w:t>током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2016. </w:t>
      </w:r>
      <w:r w:rsidR="00E35D21">
        <w:rPr>
          <w:rFonts w:ascii="Times New Roman" w:eastAsia="Times New Roman" w:hAnsi="Times New Roman" w:cs="Times New Roman"/>
          <w:lang w:val="sr-Cyrl-RS"/>
        </w:rPr>
        <w:t>године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редовно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пружала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лицима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боравиштем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територији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АП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као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интерно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расељеним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лицима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пружена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давањем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писмених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усмених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информација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релевантним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питањима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састављањем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писмених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поднесака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име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странака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директним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писаним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обраћањем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надлежним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органима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Републике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обраћање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 </w:t>
      </w:r>
      <w:r w:rsidR="00E35D21">
        <w:rPr>
          <w:rFonts w:ascii="Times New Roman" w:eastAsia="Times New Roman" w:hAnsi="Times New Roman" w:cs="Times New Roman"/>
          <w:lang w:val="sr-Cyrl-RS"/>
        </w:rPr>
        <w:t>међународним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мисијама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територији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АП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више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500 </w:t>
      </w:r>
      <w:r w:rsidR="00E35D21">
        <w:rPr>
          <w:rFonts w:ascii="Times New Roman" w:eastAsia="Times New Roman" w:hAnsi="Times New Roman" w:cs="Times New Roman"/>
          <w:lang w:val="sr-Cyrl-RS"/>
        </w:rPr>
        <w:t>случајева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Пружена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погледу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кривичних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прогона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против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територији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АП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против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код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привремених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институција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самоуправе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воде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монтирани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кривични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поступци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наводно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почињена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тешка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кривична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дела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током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оружаних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сукоба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Он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додао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600597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финансира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професионалну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одбрану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окривљених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обраћа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међународним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мисијама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ЕУЛЕКС</w:t>
      </w:r>
      <w:r w:rsidR="00600597">
        <w:rPr>
          <w:rFonts w:ascii="Times New Roman" w:eastAsia="Times New Roman" w:hAnsi="Times New Roman" w:cs="Times New Roman"/>
          <w:lang w:val="sr-Cyrl-RS"/>
        </w:rPr>
        <w:t>-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УНМИК</w:t>
      </w:r>
      <w:r w:rsidR="00600597">
        <w:rPr>
          <w:rFonts w:ascii="Times New Roman" w:eastAsia="Times New Roman" w:hAnsi="Times New Roman" w:cs="Times New Roman"/>
          <w:lang w:val="sr-Cyrl-RS"/>
        </w:rPr>
        <w:t>-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ОЕБС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>-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указујући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неоснована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политички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мотивисана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хапшења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док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истовремено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предузимају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никакве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активности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везане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расветљавање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злочина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почињених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Финансирана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одбрана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Оливера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Ивановића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других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оптужених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из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Косовске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Митровице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политички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мотивисаном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судском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поступку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наводна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убиства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лица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албанске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националности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1990.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2000. </w:t>
      </w:r>
      <w:r w:rsidR="00E35D21">
        <w:rPr>
          <w:rFonts w:ascii="Times New Roman" w:eastAsia="Times New Roman" w:hAnsi="Times New Roman" w:cs="Times New Roman"/>
          <w:lang w:val="sr-Cyrl-RS"/>
        </w:rPr>
        <w:t>године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Косовској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Митровици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овом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извештајном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периоду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било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помака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предмету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води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против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Оливера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Ивановића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али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међувремену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Апелационо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веће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поништило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првостепену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пресуду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предмет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вратило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поновно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суђење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Влада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одмах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реаговали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затражили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ЕУЛЕКС</w:t>
      </w:r>
      <w:r w:rsidR="00600597">
        <w:rPr>
          <w:rFonts w:ascii="Times New Roman" w:eastAsia="Times New Roman" w:hAnsi="Times New Roman" w:cs="Times New Roman"/>
          <w:lang w:val="sr-Cyrl-RS"/>
        </w:rPr>
        <w:t>-</w:t>
      </w:r>
      <w:r w:rsidR="00E35D21">
        <w:rPr>
          <w:rFonts w:ascii="Times New Roman" w:eastAsia="Times New Roman" w:hAnsi="Times New Roman" w:cs="Times New Roman"/>
          <w:lang w:val="sr-Cyrl-RS"/>
        </w:rPr>
        <w:t>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Ивановићу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омогући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одбрана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слободе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поново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гаранције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ће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бити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доступан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током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суђења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Метохију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наставља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помаже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одбрани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породици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Оливера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Ивановића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ab/>
      </w:r>
      <w:r w:rsidR="00E35D21">
        <w:rPr>
          <w:rFonts w:ascii="Times New Roman" w:eastAsia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пружила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радницима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Националног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парка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E35D21">
        <w:rPr>
          <w:rFonts w:ascii="Times New Roman" w:eastAsia="Times New Roman" w:hAnsi="Times New Roman" w:cs="Times New Roman"/>
          <w:lang w:val="sr-Cyrl-RS"/>
        </w:rPr>
        <w:t>Шара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'' </w:t>
      </w:r>
      <w:r w:rsidR="00E35D21">
        <w:rPr>
          <w:rFonts w:ascii="Times New Roman" w:eastAsia="Times New Roman" w:hAnsi="Times New Roman" w:cs="Times New Roman"/>
          <w:lang w:val="sr-Cyrl-RS"/>
        </w:rPr>
        <w:t>из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Општине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Штрпце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против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Урошевцу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води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кривични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поступак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наводно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почињена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дела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злоупотребе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службеног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положаја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уништавање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шуме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након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што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07.</w:t>
      </w:r>
      <w:r w:rsidR="00E35D21">
        <w:rPr>
          <w:rFonts w:ascii="Times New Roman" w:eastAsia="Times New Roman" w:hAnsi="Times New Roman" w:cs="Times New Roman"/>
          <w:lang w:val="sr-Cyrl-RS"/>
        </w:rPr>
        <w:t>октобра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2015. </w:t>
      </w:r>
      <w:r w:rsidR="00E35D21">
        <w:rPr>
          <w:rFonts w:ascii="Times New Roman" w:eastAsia="Times New Roman" w:hAnsi="Times New Roman" w:cs="Times New Roman"/>
          <w:lang w:val="sr-Cyrl-RS"/>
        </w:rPr>
        <w:t>године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припадници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полицијске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јединице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КПС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>-</w:t>
      </w:r>
      <w:r w:rsidR="00E35D21">
        <w:rPr>
          <w:rFonts w:ascii="Times New Roman" w:eastAsia="Times New Roman" w:hAnsi="Times New Roman" w:cs="Times New Roman"/>
          <w:lang w:val="sr-Cyrl-RS"/>
        </w:rPr>
        <w:t>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упале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просторије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ЈП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Националног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парка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E35D21">
        <w:rPr>
          <w:rFonts w:ascii="Times New Roman" w:eastAsia="Times New Roman" w:hAnsi="Times New Roman" w:cs="Times New Roman"/>
          <w:lang w:val="sr-Cyrl-RS"/>
        </w:rPr>
        <w:t>Шара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''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бруталан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начин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ухапсили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15 </w:t>
      </w:r>
      <w:r w:rsidR="00E35D21">
        <w:rPr>
          <w:rFonts w:ascii="Times New Roman" w:eastAsia="Times New Roman" w:hAnsi="Times New Roman" w:cs="Times New Roman"/>
          <w:lang w:val="sr-Cyrl-RS"/>
        </w:rPr>
        <w:t>радника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српске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националности</w:t>
      </w:r>
      <w:r w:rsidR="00774A32">
        <w:rPr>
          <w:rFonts w:ascii="Times New Roman" w:eastAsia="Times New Roman" w:hAnsi="Times New Roman" w:cs="Times New Roman"/>
          <w:lang w:val="sr-Cyrl-RS"/>
        </w:rPr>
        <w:t>,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касније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пуштени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Поводом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овог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случаја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обраћала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свим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међународним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мисијама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делују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територији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захтевом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lastRenderedPageBreak/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обустави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предметни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кривични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поступак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политички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мотивисан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>.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штитила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имовину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Републике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привредних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субјеката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територији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АП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>,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имајући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виду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привремене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институције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самоуправе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Метохији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током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2016. </w:t>
      </w:r>
      <w:r w:rsidR="00E35D21">
        <w:rPr>
          <w:rFonts w:ascii="Times New Roman" w:eastAsia="Times New Roman" w:hAnsi="Times New Roman" w:cs="Times New Roman"/>
          <w:lang w:val="sr-Cyrl-RS"/>
        </w:rPr>
        <w:t>године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једнострано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предузеле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низ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активности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везаних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промену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статуса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отуђења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наведене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имовине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Када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питању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предмет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центра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E35D21">
        <w:rPr>
          <w:rFonts w:ascii="Times New Roman" w:eastAsia="Times New Roman" w:hAnsi="Times New Roman" w:cs="Times New Roman"/>
          <w:lang w:val="sr-Cyrl-RS"/>
        </w:rPr>
        <w:t>Брезовица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''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координацији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Министарством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привреде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Министарством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финансија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Државним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правобранилаштвом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Ски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центром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E35D21">
        <w:rPr>
          <w:rFonts w:ascii="Times New Roman" w:eastAsia="Times New Roman" w:hAnsi="Times New Roman" w:cs="Times New Roman"/>
          <w:lang w:val="sr-Cyrl-RS"/>
        </w:rPr>
        <w:t>Брезовица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'' </w:t>
      </w:r>
      <w:r w:rsidR="00E35D21">
        <w:rPr>
          <w:rFonts w:ascii="Times New Roman" w:eastAsia="Times New Roman" w:hAnsi="Times New Roman" w:cs="Times New Roman"/>
          <w:lang w:val="sr-Cyrl-RS"/>
        </w:rPr>
        <w:t>доо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ЈП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Скијалишта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Фондом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Инекс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Интерекспорт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Београд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предузела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низ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активности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усмерених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спречавање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отуђења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центра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E35D21">
        <w:rPr>
          <w:rFonts w:ascii="Times New Roman" w:eastAsia="Times New Roman" w:hAnsi="Times New Roman" w:cs="Times New Roman"/>
          <w:lang w:val="sr-Cyrl-RS"/>
        </w:rPr>
        <w:t>Брезовица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'', </w:t>
      </w:r>
      <w:r w:rsidR="00E35D21">
        <w:rPr>
          <w:rFonts w:ascii="Times New Roman" w:eastAsia="Times New Roman" w:hAnsi="Times New Roman" w:cs="Times New Roman"/>
          <w:lang w:val="sr-Cyrl-RS"/>
        </w:rPr>
        <w:t>укључујући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судским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управним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поступцима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који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воде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органима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привремених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институција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самоуправе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поништај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Одлуке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експропријацији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земљишта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центра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Закључком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Владе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17.</w:t>
      </w:r>
      <w:r w:rsidR="0027015A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јуна</w:t>
      </w:r>
      <w:r w:rsidR="0027015A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образована</w:t>
      </w:r>
      <w:r w:rsidR="0027015A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27015A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Радна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група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заштиту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Ски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центра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E35D21">
        <w:rPr>
          <w:rFonts w:ascii="Times New Roman" w:eastAsia="Times New Roman" w:hAnsi="Times New Roman" w:cs="Times New Roman"/>
          <w:lang w:val="sr-Cyrl-RS"/>
        </w:rPr>
        <w:t>Брезовица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'' </w:t>
      </w:r>
      <w:r w:rsidR="00E35D21">
        <w:rPr>
          <w:rFonts w:ascii="Times New Roman" w:eastAsia="Times New Roman" w:hAnsi="Times New Roman" w:cs="Times New Roman"/>
          <w:lang w:val="sr-Cyrl-RS"/>
        </w:rPr>
        <w:t>чији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чланови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представници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наведених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органа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привредних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субјеката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Козарев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нагласио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посебна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пажња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посвећена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 </w:t>
      </w:r>
      <w:r w:rsidR="00E35D21">
        <w:rPr>
          <w:rFonts w:ascii="Times New Roman" w:eastAsia="Times New Roman" w:hAnsi="Times New Roman" w:cs="Times New Roman"/>
          <w:lang w:val="sr-Cyrl-RS"/>
        </w:rPr>
        <w:t>Рударско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>-</w:t>
      </w:r>
      <w:r w:rsidR="00E35D21">
        <w:rPr>
          <w:rFonts w:ascii="Times New Roman" w:eastAsia="Times New Roman" w:hAnsi="Times New Roman" w:cs="Times New Roman"/>
          <w:lang w:val="sr-Cyrl-RS"/>
        </w:rPr>
        <w:t>металуршко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>-</w:t>
      </w:r>
      <w:r w:rsidR="00E35D21">
        <w:rPr>
          <w:rFonts w:ascii="Times New Roman" w:eastAsia="Times New Roman" w:hAnsi="Times New Roman" w:cs="Times New Roman"/>
          <w:lang w:val="sr-Cyrl-RS"/>
        </w:rPr>
        <w:t>хемијском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комбинату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''</w:t>
      </w:r>
      <w:r w:rsidR="00E35D21">
        <w:rPr>
          <w:rFonts w:ascii="Times New Roman" w:eastAsia="Times New Roman" w:hAnsi="Times New Roman" w:cs="Times New Roman"/>
          <w:lang w:val="sr-Cyrl-RS"/>
        </w:rPr>
        <w:t>Трепча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'' </w:t>
      </w:r>
      <w:r w:rsidR="00E35D21">
        <w:rPr>
          <w:rFonts w:ascii="Times New Roman" w:eastAsia="Times New Roman" w:hAnsi="Times New Roman" w:cs="Times New Roman"/>
          <w:lang w:val="sr-Cyrl-RS"/>
        </w:rPr>
        <w:t>Звечан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према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којој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стране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Приштине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врши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институционални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притисак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циљу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противправног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преноса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имовине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наведеног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комбината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путем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доношења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закона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Трепча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проглашава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власништвом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лажне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државе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услед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чега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Влада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Републике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предлог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донела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одлуку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11.</w:t>
      </w:r>
      <w:r w:rsidR="0027015A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октобра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2016. </w:t>
      </w:r>
      <w:r w:rsidR="00E35D21">
        <w:rPr>
          <w:rFonts w:ascii="Times New Roman" w:eastAsia="Times New Roman" w:hAnsi="Times New Roman" w:cs="Times New Roman"/>
          <w:lang w:val="sr-Cyrl-RS"/>
        </w:rPr>
        <w:t>године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поништавају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све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последице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аката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радњи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Приштине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Трепчи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сарадњи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Привредном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Комором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Србије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пружена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стручна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привредним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субјектима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представљају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власнике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повериоце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РМХК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Трепча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састављању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упућивању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писма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упозорења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привременим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институцијама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самоуправе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Приштини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којим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обавештавају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исте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ће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покренути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поступке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Арбитражом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Међународне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Привредне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коморе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Паризу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. </w:t>
      </w:r>
      <w:r w:rsidR="00E35D21">
        <w:rPr>
          <w:rFonts w:ascii="Times New Roman" w:eastAsia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пружила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стручну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српским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банкама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повериоцима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Трепче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то</w:t>
      </w:r>
      <w:r w:rsidR="00774A32">
        <w:rPr>
          <w:rFonts w:ascii="Times New Roman" w:eastAsia="Times New Roman" w:hAnsi="Times New Roman" w:cs="Times New Roman"/>
          <w:lang w:val="sr-Cyrl-RS"/>
        </w:rPr>
        <w:t>: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Косовској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банци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стечају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Југобанци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стечају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Југ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Југобанци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АД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Косовска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Митровица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поступцима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покренули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пред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посебном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комором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Врховног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суда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Приштине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заштиту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својих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потраживања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E35D21">
        <w:rPr>
          <w:rFonts w:ascii="Times New Roman" w:eastAsia="Times New Roman" w:hAnsi="Times New Roman" w:cs="Times New Roman"/>
          <w:lang w:val="sr-Cyrl-RS"/>
        </w:rPr>
        <w:t>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такође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сарадњу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ИПА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пројектом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обезбеђена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правна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заштиту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права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из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радних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односа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радницима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Трепче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српске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националности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који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су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протерани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својих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радних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места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RS"/>
        </w:rPr>
        <w:t>након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 xml:space="preserve"> 1999. </w:t>
      </w:r>
      <w:r w:rsidR="00E35D21">
        <w:rPr>
          <w:rFonts w:ascii="Times New Roman" w:eastAsia="Times New Roman" w:hAnsi="Times New Roman" w:cs="Times New Roman"/>
          <w:lang w:val="sr-Cyrl-RS"/>
        </w:rPr>
        <w:t>године</w:t>
      </w:r>
      <w:r w:rsidR="00C30983" w:rsidRPr="007958A2">
        <w:rPr>
          <w:rFonts w:ascii="Times New Roman" w:eastAsia="Times New Roman" w:hAnsi="Times New Roman" w:cs="Times New Roman"/>
          <w:lang w:val="sr-Cyrl-RS"/>
        </w:rPr>
        <w:t>.</w:t>
      </w:r>
      <w:r w:rsidR="00774A32">
        <w:rPr>
          <w:rFonts w:ascii="Times New Roman" w:eastAsia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</w:rPr>
        <w:t>Канцеларија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="00774A32">
        <w:rPr>
          <w:rFonts w:ascii="Times New Roman" w:hAnsi="Times New Roman" w:cs="Times New Roman"/>
          <w:lang w:val="sr-Cyrl-RS"/>
        </w:rPr>
        <w:t>,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такође</w:t>
      </w:r>
      <w:r w:rsidR="00774A32">
        <w:rPr>
          <w:rFonts w:ascii="Times New Roman" w:hAnsi="Times New Roman" w:cs="Times New Roman"/>
          <w:lang w:val="sr-Cyrl-RS"/>
        </w:rPr>
        <w:t>,</w:t>
      </w:r>
      <w:r w:rsidR="00774A3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="00774A3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Министарством</w:t>
      </w:r>
      <w:r w:rsidR="00774A32">
        <w:rPr>
          <w:rFonts w:ascii="Times New Roman" w:hAnsi="Times New Roman" w:cs="Times New Roman"/>
        </w:rPr>
        <w:t xml:space="preserve"> </w:t>
      </w:r>
      <w:proofErr w:type="gramStart"/>
      <w:r w:rsidR="00E35D21">
        <w:rPr>
          <w:rFonts w:ascii="Times New Roman" w:hAnsi="Times New Roman" w:cs="Times New Roman"/>
        </w:rPr>
        <w:t>привреде</w:t>
      </w:r>
      <w:r w:rsidR="00774A32">
        <w:rPr>
          <w:rFonts w:ascii="Times New Roman" w:hAnsi="Times New Roman" w:cs="Times New Roman"/>
          <w:lang w:val="sr-Cyrl-RS"/>
        </w:rPr>
        <w:t xml:space="preserve"> 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</w:t>
      </w:r>
      <w:proofErr w:type="gramEnd"/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маја</w:t>
      </w:r>
      <w:r w:rsidR="00C30983" w:rsidRPr="007958A2">
        <w:rPr>
          <w:rFonts w:ascii="Times New Roman" w:hAnsi="Times New Roman" w:cs="Times New Roman"/>
        </w:rPr>
        <w:t xml:space="preserve"> 2016.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иницирала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активности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везане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стратешку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анализу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стања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привредних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субјеката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како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осмислиле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предузеле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активности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њихов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опстанак</w:t>
      </w:r>
      <w:r w:rsidR="00C30983" w:rsidRPr="007958A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основу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анализе</w:t>
      </w:r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сарадњи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Министарством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привреде</w:t>
      </w:r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Министарством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рада</w:t>
      </w:r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запошљавања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социјалне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политике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Министарством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финансија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извршена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припрема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израду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социјалних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програма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решавање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проблема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вишка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запослених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предузећима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чије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седиште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или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делатност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територији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АП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Косово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Метохија</w:t>
      </w:r>
      <w:r w:rsidR="00C30983" w:rsidRPr="007958A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домену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заштите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имовине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Српске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православне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цркве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Косову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Метохији</w:t>
      </w:r>
      <w:r w:rsidR="00C30983" w:rsidRPr="007958A2">
        <w:rPr>
          <w:rFonts w:ascii="Times New Roman" w:hAnsi="Times New Roman" w:cs="Times New Roman"/>
        </w:rPr>
        <w:t>,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као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редовн</w:t>
      </w:r>
      <w:r w:rsidR="00E35D21">
        <w:rPr>
          <w:rFonts w:ascii="Times New Roman" w:hAnsi="Times New Roman" w:cs="Times New Roman"/>
          <w:lang w:val="sr-Cyrl-RS"/>
        </w:rPr>
        <w:t>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активност</w:t>
      </w:r>
      <w:r w:rsidR="00E35D21">
        <w:rPr>
          <w:rFonts w:ascii="Times New Roman" w:hAnsi="Times New Roman" w:cs="Times New Roman"/>
          <w:lang w:val="sr-Cyrl-RS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Канцеларије</w:t>
      </w:r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Канцеларија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финансирала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рад</w:t>
      </w:r>
      <w:r w:rsidR="00C30983" w:rsidRPr="007958A2">
        <w:rPr>
          <w:rFonts w:ascii="Times New Roman" w:hAnsi="Times New Roman" w:cs="Times New Roman"/>
        </w:rPr>
        <w:t xml:space="preserve">  </w:t>
      </w:r>
      <w:r w:rsidR="00E35D21">
        <w:rPr>
          <w:rFonts w:ascii="Times New Roman" w:hAnsi="Times New Roman" w:cs="Times New Roman"/>
        </w:rPr>
        <w:t>правне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службе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епархије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Рашко</w:t>
      </w:r>
      <w:r w:rsidR="00C30983" w:rsidRPr="007958A2">
        <w:rPr>
          <w:rFonts w:ascii="Times New Roman" w:hAnsi="Times New Roman" w:cs="Times New Roman"/>
        </w:rPr>
        <w:t>-</w:t>
      </w:r>
      <w:r w:rsidR="00E35D21">
        <w:rPr>
          <w:rFonts w:ascii="Times New Roman" w:hAnsi="Times New Roman" w:cs="Times New Roman"/>
        </w:rPr>
        <w:t>Призренске</w:t>
      </w:r>
      <w:r w:rsidR="00614266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="00614266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износу</w:t>
      </w:r>
      <w:r w:rsidR="00614266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</w:t>
      </w:r>
      <w:r w:rsidR="00614266">
        <w:rPr>
          <w:rFonts w:ascii="Times New Roman" w:hAnsi="Times New Roman" w:cs="Times New Roman"/>
        </w:rPr>
        <w:t xml:space="preserve"> 1.600.000 </w:t>
      </w:r>
      <w:r w:rsidR="00E35D21">
        <w:rPr>
          <w:rFonts w:ascii="Times New Roman" w:hAnsi="Times New Roman" w:cs="Times New Roman"/>
        </w:rPr>
        <w:t>динара</w:t>
      </w:r>
      <w:r w:rsidR="00614266">
        <w:rPr>
          <w:rFonts w:ascii="Times New Roman" w:hAnsi="Times New Roman" w:cs="Times New Roman"/>
          <w:lang w:val="sr-Cyrl-RS"/>
        </w:rPr>
        <w:t xml:space="preserve">. </w:t>
      </w:r>
      <w:r w:rsidR="00E35D21">
        <w:rPr>
          <w:rFonts w:ascii="Times New Roman" w:hAnsi="Times New Roman" w:cs="Times New Roman"/>
        </w:rPr>
        <w:t>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складу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опредељеним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средствима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Буџету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Републике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Србије</w:t>
      </w:r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вршила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континуирана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исплата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зараде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накнада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зарада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изабрана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постављена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лица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запослене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органима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управе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јавним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предузећима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установама</w:t>
      </w:r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чији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оснивачи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локалне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самоуправе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територији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АП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Косово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Метохија</w:t>
      </w:r>
      <w:r w:rsidR="00C30983" w:rsidRPr="007958A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пословима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области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привреде</w:t>
      </w:r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економског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развоја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инфраструктурних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пројеката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Косову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Метохији</w:t>
      </w:r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истакао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E35D21">
        <w:rPr>
          <w:rFonts w:ascii="Times New Roman" w:hAnsi="Times New Roman" w:cs="Times New Roman"/>
          <w:lang w:val="sr-Cyrl-RS"/>
        </w:rPr>
        <w:t>је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proofErr w:type="gramEnd"/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током</w:t>
      </w:r>
      <w:r w:rsidR="00C30983" w:rsidRPr="007958A2">
        <w:rPr>
          <w:rFonts w:ascii="Times New Roman" w:hAnsi="Times New Roman" w:cs="Times New Roman"/>
        </w:rPr>
        <w:t xml:space="preserve"> 2016.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успешно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реализована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два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програма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расподеле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коришћења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подстицајних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средстава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развој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пољопривреде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подручју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АП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Косово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Метохија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="00C30983" w:rsidRPr="007958A2">
        <w:rPr>
          <w:rFonts w:ascii="Times New Roman" w:hAnsi="Times New Roman" w:cs="Times New Roman"/>
        </w:rPr>
        <w:t xml:space="preserve"> 2015. </w:t>
      </w:r>
      <w:proofErr w:type="gramStart"/>
      <w:r w:rsidR="00E35D21">
        <w:rPr>
          <w:rFonts w:ascii="Times New Roman" w:hAnsi="Times New Roman" w:cs="Times New Roman"/>
        </w:rPr>
        <w:t>и</w:t>
      </w:r>
      <w:proofErr w:type="gramEnd"/>
      <w:r w:rsidR="00C30983" w:rsidRPr="007958A2">
        <w:rPr>
          <w:rFonts w:ascii="Times New Roman" w:hAnsi="Times New Roman" w:cs="Times New Roman"/>
        </w:rPr>
        <w:t xml:space="preserve"> 2016. </w:t>
      </w:r>
      <w:proofErr w:type="gramStart"/>
      <w:r w:rsidR="00E35D21">
        <w:rPr>
          <w:rFonts w:ascii="Times New Roman" w:hAnsi="Times New Roman" w:cs="Times New Roman"/>
        </w:rPr>
        <w:t>годину</w:t>
      </w:r>
      <w:proofErr w:type="gramEnd"/>
      <w:r w:rsidR="00C30983" w:rsidRPr="007958A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усвојених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закључцима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Владе</w:t>
      </w:r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</w:t>
      </w:r>
      <w:r w:rsidR="00C30983" w:rsidRPr="007958A2">
        <w:rPr>
          <w:rFonts w:ascii="Times New Roman" w:hAnsi="Times New Roman" w:cs="Times New Roman"/>
        </w:rPr>
        <w:t xml:space="preserve"> 24. </w:t>
      </w:r>
      <w:proofErr w:type="gramStart"/>
      <w:r w:rsidR="00E35D21">
        <w:rPr>
          <w:rFonts w:ascii="Times New Roman" w:hAnsi="Times New Roman" w:cs="Times New Roman"/>
        </w:rPr>
        <w:t>септембра</w:t>
      </w:r>
      <w:proofErr w:type="gramEnd"/>
      <w:r w:rsidR="00C30983" w:rsidRPr="007958A2">
        <w:rPr>
          <w:rFonts w:ascii="Times New Roman" w:hAnsi="Times New Roman" w:cs="Times New Roman"/>
        </w:rPr>
        <w:t xml:space="preserve"> 2015.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="00C30983" w:rsidRPr="007958A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C30983" w:rsidRPr="007958A2">
        <w:rPr>
          <w:rFonts w:ascii="Times New Roman" w:hAnsi="Times New Roman" w:cs="Times New Roman"/>
        </w:rPr>
        <w:t xml:space="preserve"> 27. </w:t>
      </w:r>
      <w:proofErr w:type="gramStart"/>
      <w:r w:rsidR="00E35D21">
        <w:rPr>
          <w:rFonts w:ascii="Times New Roman" w:hAnsi="Times New Roman" w:cs="Times New Roman"/>
        </w:rPr>
        <w:t>фебруара</w:t>
      </w:r>
      <w:proofErr w:type="gramEnd"/>
      <w:r w:rsidR="00C30983" w:rsidRPr="007958A2">
        <w:rPr>
          <w:rFonts w:ascii="Times New Roman" w:hAnsi="Times New Roman" w:cs="Times New Roman"/>
        </w:rPr>
        <w:t xml:space="preserve"> 2016.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="00C30983" w:rsidRPr="007958A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  <w:lang w:val="sr-Cyrl-RS"/>
        </w:rPr>
        <w:t>Што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се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тиче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послова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области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повратка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опстанка</w:t>
      </w:r>
      <w:r w:rsidR="00C30983" w:rsidRPr="007958A2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Козарев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рекао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циљу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стварања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услова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становања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лица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из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социјално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угрожених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категорија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повратника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интерно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расељених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лица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унутар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АП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Метохија</w:t>
      </w:r>
      <w:r w:rsidR="00C30983" w:rsidRPr="007958A2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од</w:t>
      </w:r>
      <w:r w:rsidR="00C30983" w:rsidRPr="007958A2">
        <w:rPr>
          <w:rFonts w:ascii="Times New Roman" w:hAnsi="Times New Roman" w:cs="Times New Roman"/>
          <w:lang w:val="sr-Cyrl-RS"/>
        </w:rPr>
        <w:t xml:space="preserve"> 01. </w:t>
      </w:r>
      <w:r w:rsidR="00E35D21">
        <w:rPr>
          <w:rFonts w:ascii="Times New Roman" w:hAnsi="Times New Roman" w:cs="Times New Roman"/>
          <w:lang w:val="sr-Cyrl-RS"/>
        </w:rPr>
        <w:t>јануара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до</w:t>
      </w:r>
      <w:r w:rsidR="00C30983" w:rsidRPr="007958A2">
        <w:rPr>
          <w:rFonts w:ascii="Times New Roman" w:hAnsi="Times New Roman" w:cs="Times New Roman"/>
          <w:lang w:val="sr-Cyrl-RS"/>
        </w:rPr>
        <w:t xml:space="preserve"> 31. </w:t>
      </w:r>
      <w:r w:rsidR="00E35D21">
        <w:rPr>
          <w:rFonts w:ascii="Times New Roman" w:hAnsi="Times New Roman" w:cs="Times New Roman"/>
          <w:lang w:val="sr-Cyrl-RS"/>
        </w:rPr>
        <w:t>децембра</w:t>
      </w:r>
      <w:r w:rsidR="00C30983" w:rsidRPr="007958A2">
        <w:rPr>
          <w:rFonts w:ascii="Times New Roman" w:hAnsi="Times New Roman" w:cs="Times New Roman"/>
          <w:lang w:val="sr-Cyrl-RS"/>
        </w:rPr>
        <w:t xml:space="preserve"> 2016. </w:t>
      </w:r>
      <w:r w:rsidR="00E35D21">
        <w:rPr>
          <w:rFonts w:ascii="Times New Roman" w:hAnsi="Times New Roman" w:cs="Times New Roman"/>
          <w:lang w:val="sr-Cyrl-RS"/>
        </w:rPr>
        <w:t>године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Косово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Метохију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lastRenderedPageBreak/>
        <w:t>спровела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више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активности</w:t>
      </w:r>
      <w:r w:rsidR="00614266">
        <w:rPr>
          <w:rFonts w:ascii="Times New Roman" w:hAnsi="Times New Roman" w:cs="Times New Roman"/>
          <w:lang w:val="sr-Cyrl-RS"/>
        </w:rPr>
        <w:t xml:space="preserve">: </w:t>
      </w:r>
      <w:r w:rsidR="00E35D21">
        <w:rPr>
          <w:rFonts w:ascii="Times New Roman" w:hAnsi="Times New Roman" w:cs="Times New Roman"/>
          <w:lang w:val="sr-Cyrl-RS"/>
        </w:rPr>
        <w:t>кроз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помоћ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грађевинском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материјалу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укупне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вредности</w:t>
      </w:r>
      <w:r w:rsidR="00C30983" w:rsidRPr="007958A2">
        <w:rPr>
          <w:rFonts w:ascii="Times New Roman" w:hAnsi="Times New Roman" w:cs="Times New Roman"/>
          <w:lang w:val="sr-Cyrl-RS"/>
        </w:rPr>
        <w:t xml:space="preserve"> 21.593.746,00 </w:t>
      </w:r>
      <w:r w:rsidR="00E35D21">
        <w:rPr>
          <w:rFonts w:ascii="Times New Roman" w:hAnsi="Times New Roman" w:cs="Times New Roman"/>
          <w:lang w:val="sr-Cyrl-RS"/>
        </w:rPr>
        <w:t>динара</w:t>
      </w:r>
      <w:r w:rsidR="00C30983" w:rsidRPr="007958A2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оквиру</w:t>
      </w:r>
      <w:r w:rsidR="00C30983" w:rsidRPr="007958A2">
        <w:rPr>
          <w:rFonts w:ascii="Times New Roman" w:hAnsi="Times New Roman" w:cs="Times New Roman"/>
          <w:lang w:val="sr-Cyrl-RS"/>
        </w:rPr>
        <w:t xml:space="preserve"> 27 </w:t>
      </w:r>
      <w:r w:rsidR="00E35D21">
        <w:rPr>
          <w:rFonts w:ascii="Times New Roman" w:hAnsi="Times New Roman" w:cs="Times New Roman"/>
          <w:lang w:val="sr-Cyrl-RS"/>
        </w:rPr>
        <w:t>пројеката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на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територији</w:t>
      </w:r>
      <w:r w:rsidR="00C30983" w:rsidRPr="007958A2">
        <w:rPr>
          <w:rFonts w:ascii="Times New Roman" w:hAnsi="Times New Roman" w:cs="Times New Roman"/>
          <w:lang w:val="sr-Cyrl-RS"/>
        </w:rPr>
        <w:t xml:space="preserve"> 14 </w:t>
      </w:r>
      <w:r w:rsidR="00E35D21">
        <w:rPr>
          <w:rFonts w:ascii="Times New Roman" w:hAnsi="Times New Roman" w:cs="Times New Roman"/>
          <w:lang w:val="sr-Cyrl-RS"/>
        </w:rPr>
        <w:t>општина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адаптирано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C30983" w:rsidRPr="007958A2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реконструисано</w:t>
      </w:r>
      <w:r w:rsidR="00C30983" w:rsidRPr="007958A2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изграђено</w:t>
      </w:r>
      <w:r w:rsidR="00C30983" w:rsidRPr="007958A2">
        <w:rPr>
          <w:rFonts w:ascii="Times New Roman" w:hAnsi="Times New Roman" w:cs="Times New Roman"/>
          <w:lang w:val="sr-Cyrl-RS"/>
        </w:rPr>
        <w:t xml:space="preserve"> 70 </w:t>
      </w:r>
      <w:r w:rsidR="00E35D21">
        <w:rPr>
          <w:rFonts w:ascii="Times New Roman" w:hAnsi="Times New Roman" w:cs="Times New Roman"/>
          <w:lang w:val="sr-Cyrl-RS"/>
        </w:rPr>
        <w:t>индивидуалних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објеката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кућа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социјално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угрожена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породична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домаћинства</w:t>
      </w:r>
      <w:r w:rsidR="00614266">
        <w:rPr>
          <w:rFonts w:ascii="Times New Roman" w:hAnsi="Times New Roman" w:cs="Times New Roman"/>
          <w:lang w:val="sr-Cyrl-RS"/>
        </w:rPr>
        <w:t xml:space="preserve">; </w:t>
      </w:r>
      <w:r w:rsidR="00E35D21">
        <w:rPr>
          <w:rFonts w:ascii="Times New Roman" w:hAnsi="Times New Roman" w:cs="Times New Roman"/>
          <w:lang w:val="sr-Cyrl-RS"/>
        </w:rPr>
        <w:t>реализована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три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пројекта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спољног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уређења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прикључака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на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јавне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инсталационе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мреже</w:t>
      </w:r>
      <w:r w:rsidR="00C30983" w:rsidRPr="007958A2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пројектовања</w:t>
      </w:r>
      <w:r w:rsidR="00C30983" w:rsidRPr="007958A2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надзора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финансирања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других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зависних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трошкова</w:t>
      </w:r>
      <w:r w:rsidR="00614266">
        <w:rPr>
          <w:rFonts w:ascii="Times New Roman" w:hAnsi="Times New Roman" w:cs="Times New Roman"/>
          <w:lang w:val="sr-Cyrl-RS"/>
        </w:rPr>
        <w:t xml:space="preserve">; </w:t>
      </w:r>
      <w:r w:rsidR="00E35D21">
        <w:rPr>
          <w:rFonts w:ascii="Times New Roman" w:hAnsi="Times New Roman" w:cs="Times New Roman"/>
          <w:lang w:val="sr-Cyrl-RS"/>
        </w:rPr>
        <w:t>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континуитету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реализовани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пројекти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уређења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православних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гробаља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на</w:t>
      </w:r>
      <w:r w:rsidR="00C30983" w:rsidRPr="007958A2">
        <w:rPr>
          <w:rFonts w:ascii="Times New Roman" w:hAnsi="Times New Roman" w:cs="Times New Roman"/>
          <w:lang w:val="sr-Cyrl-RS"/>
        </w:rPr>
        <w:t xml:space="preserve"> 18 </w:t>
      </w:r>
      <w:r w:rsidR="00E35D21">
        <w:rPr>
          <w:rFonts w:ascii="Times New Roman" w:hAnsi="Times New Roman" w:cs="Times New Roman"/>
          <w:lang w:val="sr-Cyrl-RS"/>
        </w:rPr>
        <w:t>локација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унутар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територија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четири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општине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на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Косову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="00614266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Метохији</w:t>
      </w:r>
      <w:r w:rsidR="00614266">
        <w:rPr>
          <w:rFonts w:ascii="Times New Roman" w:hAnsi="Times New Roman" w:cs="Times New Roman"/>
          <w:lang w:val="sr-Cyrl-RS"/>
        </w:rPr>
        <w:t xml:space="preserve">. </w:t>
      </w:r>
      <w:r w:rsidR="00E35D21">
        <w:rPr>
          <w:rFonts w:ascii="Times New Roman" w:hAnsi="Times New Roman" w:cs="Times New Roman"/>
          <w:lang w:val="sr-Cyrl-RS"/>
        </w:rPr>
        <w:t>Козарев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на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крају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рекао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сарадњи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УНХЦР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Канцеларија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спроводи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поступак</w:t>
      </w:r>
      <w:r w:rsidR="00C30983" w:rsidRPr="007958A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регистрације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потенцијалних</w:t>
      </w:r>
      <w:r w:rsidR="0027015A">
        <w:rPr>
          <w:rFonts w:ascii="Times New Roman" w:hAnsi="Times New Roman" w:cs="Times New Roman"/>
          <w:lang w:val="sr-Cyrl-RS"/>
        </w:rPr>
        <w:t xml:space="preserve">  </w:t>
      </w:r>
      <w:r w:rsidR="00E35D21">
        <w:rPr>
          <w:rFonts w:ascii="Times New Roman" w:hAnsi="Times New Roman" w:cs="Times New Roman"/>
          <w:lang w:val="sr-Cyrl-RS"/>
        </w:rPr>
        <w:t>повратника</w:t>
      </w:r>
      <w:r w:rsidR="0027015A">
        <w:rPr>
          <w:rFonts w:ascii="Times New Roman" w:hAnsi="Times New Roman" w:cs="Times New Roman"/>
          <w:lang w:val="sr-Cyrl-RS"/>
        </w:rPr>
        <w:t>.</w:t>
      </w:r>
    </w:p>
    <w:p w:rsidR="00C30983" w:rsidRDefault="00E35D21" w:rsidP="00AF36A4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Након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излагања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Душана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Козарева</w:t>
      </w:r>
      <w:r w:rsidR="00C3098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председавајући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отворио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дискусију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којој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су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учествовали</w:t>
      </w:r>
      <w:r w:rsidR="00C30983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Славиша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Ристић</w:t>
      </w:r>
      <w:r w:rsidR="00C3098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Божидар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Делић</w:t>
      </w:r>
      <w:r w:rsidR="00C3098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Миљан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Дамјановић</w:t>
      </w:r>
      <w:r w:rsidR="00C3098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Бошко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Обрадовић</w:t>
      </w:r>
      <w:r w:rsidR="00C3098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Гордана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Чомић</w:t>
      </w:r>
      <w:r w:rsidR="00C3098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Горан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Богдановић</w:t>
      </w:r>
      <w:r w:rsidR="00C3098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Звонимир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Стевић</w:t>
      </w:r>
      <w:r w:rsidR="00C3098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Мирко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Крлић</w:t>
      </w:r>
      <w:r w:rsidR="00C30983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Милован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Кривокапић</w:t>
      </w:r>
      <w:r w:rsidR="00C30983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>Ђорђе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Вукадиновић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Владимир</w:t>
      </w:r>
      <w:r w:rsidR="00C30983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Орлић</w:t>
      </w:r>
      <w:r w:rsidR="00647609">
        <w:rPr>
          <w:rFonts w:ascii="Times New Roman" w:hAnsi="Times New Roman" w:cs="Times New Roman"/>
          <w:lang w:val="sr-Cyrl-RS"/>
        </w:rPr>
        <w:t>.</w:t>
      </w:r>
    </w:p>
    <w:p w:rsidR="00647609" w:rsidRDefault="00E35D21" w:rsidP="0027015A">
      <w:pPr>
        <w:spacing w:after="0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>Након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дискусије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првој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тачки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дневног</w:t>
      </w:r>
      <w:r w:rsidR="0027015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реда</w:t>
      </w:r>
      <w:r w:rsidR="0027015A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Одбор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већином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гласова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прихватио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Извештај</w:t>
      </w:r>
      <w:r w:rsidR="0064760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CS"/>
        </w:rPr>
        <w:t>о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раду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Канцеларије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Косово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Метохију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периоду</w:t>
      </w:r>
      <w:r w:rsidR="00647609" w:rsidRPr="00647609"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  <w:lang w:val="sr-Cyrl-CS"/>
        </w:rPr>
        <w:t>јануар</w:t>
      </w:r>
      <w:r w:rsidR="00647609" w:rsidRPr="00647609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  <w:lang w:val="sr-Cyrl-CS"/>
        </w:rPr>
        <w:t>децембар</w:t>
      </w:r>
      <w:r w:rsidR="00647609" w:rsidRPr="00647609">
        <w:rPr>
          <w:rFonts w:ascii="Times New Roman" w:hAnsi="Times New Roman" w:cs="Times New Roman"/>
          <w:lang w:val="sr-Cyrl-CS"/>
        </w:rPr>
        <w:t xml:space="preserve"> 2016. </w:t>
      </w:r>
      <w:r>
        <w:rPr>
          <w:rFonts w:ascii="Times New Roman" w:hAnsi="Times New Roman" w:cs="Times New Roman"/>
          <w:lang w:val="sr-Cyrl-CS"/>
        </w:rPr>
        <w:t>године</w:t>
      </w:r>
      <w:r w:rsidR="00647609" w:rsidRPr="00647609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који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поднела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Канцеларија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Косово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и</w:t>
      </w:r>
      <w:r w:rsidR="00647609" w:rsidRPr="00647609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Метохију</w:t>
      </w:r>
      <w:r w:rsidR="00647609">
        <w:rPr>
          <w:rFonts w:ascii="Times New Roman" w:hAnsi="Times New Roman" w:cs="Times New Roman"/>
          <w:lang w:val="sr-Cyrl-CS"/>
        </w:rPr>
        <w:t>.</w:t>
      </w:r>
    </w:p>
    <w:p w:rsidR="006C5342" w:rsidRPr="006C5342" w:rsidRDefault="00E35D21" w:rsidP="00457A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По</w:t>
      </w:r>
      <w:r w:rsidR="006C534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другој</w:t>
      </w:r>
      <w:r w:rsidR="006C534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тачки</w:t>
      </w:r>
      <w:r w:rsidR="006C534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дневног</w:t>
      </w:r>
      <w:r w:rsidR="006C534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реда</w:t>
      </w:r>
      <w:r w:rsidR="006C5342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председавајући</w:t>
      </w:r>
      <w:r w:rsidR="006C534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је</w:t>
      </w:r>
      <w:r w:rsidR="006C534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дао</w:t>
      </w:r>
      <w:r w:rsidR="006877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реч</w:t>
      </w:r>
      <w:r w:rsidR="00687710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Драгану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Владисављевићу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директору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Канцеларију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координационе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послове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преговарачком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поступку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привременим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институцијама</w:t>
      </w:r>
      <w:r w:rsidR="00725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самоуправе</w:t>
      </w:r>
      <w:r w:rsidR="00725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725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Приштини</w:t>
      </w:r>
      <w:r w:rsidR="007258C8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који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почетку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излагања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подсетио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се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дијалог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Београда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Приштине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уз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посредовање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током</w:t>
      </w:r>
      <w:r w:rsidR="006C5342" w:rsidRPr="006C5342">
        <w:rPr>
          <w:rFonts w:ascii="Times New Roman" w:hAnsi="Times New Roman" w:cs="Times New Roman"/>
        </w:rPr>
        <w:t xml:space="preserve"> 2016. </w:t>
      </w:r>
      <w:proofErr w:type="gramStart"/>
      <w:r>
        <w:rPr>
          <w:rFonts w:ascii="Times New Roman" w:hAnsi="Times New Roman" w:cs="Times New Roman"/>
        </w:rPr>
        <w:t>године</w:t>
      </w:r>
      <w:proofErr w:type="gramEnd"/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одвијао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променљивим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интензитетом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који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генерално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мањи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односу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6C5342" w:rsidRPr="006C5342">
        <w:rPr>
          <w:rFonts w:ascii="Times New Roman" w:hAnsi="Times New Roman" w:cs="Times New Roman"/>
        </w:rPr>
        <w:t xml:space="preserve"> 2015. </w:t>
      </w:r>
      <w:proofErr w:type="gramStart"/>
      <w:r>
        <w:rPr>
          <w:rFonts w:ascii="Times New Roman" w:hAnsi="Times New Roman" w:cs="Times New Roman"/>
        </w:rPr>
        <w:t>годину</w:t>
      </w:r>
      <w:proofErr w:type="gramEnd"/>
      <w:r w:rsidR="006C5342" w:rsidRPr="006C5342">
        <w:rPr>
          <w:rFonts w:ascii="Times New Roman" w:hAnsi="Times New Roman" w:cs="Times New Roman"/>
        </w:rPr>
        <w:t>.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</w:rPr>
        <w:t>Теме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доминирале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дијалогом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овом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углавном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проистичу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тзв</w:t>
      </w:r>
      <w:r w:rsidR="006C5342" w:rsidRPr="006C5342">
        <w:rPr>
          <w:rFonts w:ascii="Times New Roman" w:hAnsi="Times New Roman" w:cs="Times New Roman"/>
        </w:rPr>
        <w:t>.</w:t>
      </w:r>
      <w:proofErr w:type="gramEnd"/>
      <w:r w:rsidR="006C5342" w:rsidRPr="006C534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политичке</w:t>
      </w:r>
      <w:proofErr w:type="gramEnd"/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компоненте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дијалога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тј</w:t>
      </w:r>
      <w:r w:rsidR="006C5342" w:rsidRPr="006C5342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првог</w:t>
      </w:r>
      <w:proofErr w:type="gramEnd"/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Споразума</w:t>
      </w:r>
      <w:r w:rsidR="006C5342" w:rsidRPr="006C53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Реч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махом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питањима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везаним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споразум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телекомуникацијама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који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најчешћа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разговора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протеклом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периоду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питањима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везаним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правосуђе</w:t>
      </w:r>
      <w:r w:rsidR="006C5342" w:rsidRPr="006C5342">
        <w:rPr>
          <w:rFonts w:ascii="Times New Roman" w:hAnsi="Times New Roman" w:cs="Times New Roman"/>
        </w:rPr>
        <w:t>.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Владисављевић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рекао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</w:rPr>
        <w:t>аша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страна</w:t>
      </w:r>
      <w:r w:rsidR="006C5342" w:rsidRPr="006C53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током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овог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сваком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састанку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покретала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питањ</w:t>
      </w:r>
      <w:r>
        <w:rPr>
          <w:rFonts w:ascii="Times New Roman" w:hAnsi="Times New Roman" w:cs="Times New Roman"/>
          <w:lang w:val="sr-Cyrl-RS"/>
        </w:rPr>
        <w:t>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формирањ</w:t>
      </w:r>
      <w:r>
        <w:rPr>
          <w:rFonts w:ascii="Times New Roman" w:hAnsi="Times New Roman" w:cs="Times New Roman"/>
          <w:lang w:val="sr-Cyrl-RS"/>
        </w:rPr>
        <w:t>а</w:t>
      </w:r>
      <w:r w:rsidR="00725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ЗСО</w:t>
      </w:r>
      <w:r w:rsidR="007258C8">
        <w:rPr>
          <w:rFonts w:ascii="Times New Roman" w:hAnsi="Times New Roman" w:cs="Times New Roman"/>
          <w:lang w:val="sr-Cyrl-RS"/>
        </w:rPr>
        <w:t>;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имовине</w:t>
      </w:r>
      <w:r w:rsidR="00725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приватне</w:t>
      </w:r>
      <w:r w:rsidR="007258C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друштвене</w:t>
      </w:r>
      <w:r w:rsidR="00725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25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државне</w:t>
      </w:r>
      <w:r w:rsidR="007258C8">
        <w:rPr>
          <w:rFonts w:ascii="Times New Roman" w:hAnsi="Times New Roman" w:cs="Times New Roman"/>
          <w:lang w:val="sr-Cyrl-RS"/>
        </w:rPr>
        <w:t>,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статуса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имовине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СПЦ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поштовања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слободе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Срба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КиМ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као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није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наишла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позитивну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реакцију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других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страна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укључених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преговоре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спремност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разговарају</w:t>
      </w:r>
      <w:r w:rsidR="006C5342" w:rsidRPr="006C5342">
        <w:rPr>
          <w:rFonts w:ascii="Times New Roman" w:hAnsi="Times New Roman" w:cs="Times New Roman"/>
        </w:rPr>
        <w:t>.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</w:rPr>
        <w:t>Друга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група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биле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предмет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разговора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овом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везане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проблематику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тзв</w:t>
      </w:r>
      <w:r w:rsidR="006C5342" w:rsidRPr="006C5342">
        <w:rPr>
          <w:rFonts w:ascii="Times New Roman" w:hAnsi="Times New Roman" w:cs="Times New Roman"/>
        </w:rPr>
        <w:t>.</w:t>
      </w:r>
      <w:proofErr w:type="gramEnd"/>
      <w:r w:rsidR="006C5342" w:rsidRPr="006C534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техничких</w:t>
      </w:r>
      <w:proofErr w:type="gramEnd"/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споразума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односе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питање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катастра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универзитетских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диплома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слободе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кретања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званичних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посета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интегрисаног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управљања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административним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прелазима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ИБМ</w:t>
      </w:r>
      <w:r w:rsidR="006C5342" w:rsidRPr="006C5342">
        <w:rPr>
          <w:rFonts w:ascii="Times New Roman" w:hAnsi="Times New Roman" w:cs="Times New Roman"/>
        </w:rPr>
        <w:t>.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</w:rPr>
        <w:t>иректор</w:t>
      </w:r>
      <w:r w:rsidR="007258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Канцелариј</w:t>
      </w:r>
      <w:r>
        <w:rPr>
          <w:rFonts w:ascii="Times New Roman" w:hAnsi="Times New Roman" w:cs="Times New Roman"/>
          <w:lang w:val="sr-Cyrl-RS"/>
        </w:rPr>
        <w:t>е</w:t>
      </w:r>
      <w:r w:rsidR="007258C8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7258C8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координационе</w:t>
      </w:r>
      <w:r w:rsidR="007258C8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послове</w:t>
      </w:r>
      <w:r w:rsidR="007258C8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7258C8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преговарачком</w:t>
      </w:r>
      <w:r w:rsidR="007258C8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поступку</w:t>
      </w:r>
      <w:r w:rsidR="007258C8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ПИС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Приштини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рекао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7258C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т</w:t>
      </w:r>
      <w:r>
        <w:rPr>
          <w:rFonts w:ascii="Times New Roman" w:hAnsi="Times New Roman" w:cs="Times New Roman"/>
        </w:rPr>
        <w:t>оком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овог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дошло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постизања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питању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слободе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кретања</w:t>
      </w:r>
      <w:r w:rsidR="006C5342" w:rsidRPr="006C53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</w:rPr>
        <w:t>зостанак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вези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српску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страну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суштински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важног</w:t>
      </w:r>
      <w:r w:rsidR="006C5342" w:rsidRPr="006C53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споразума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катастру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једнострани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потези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Приштине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контексту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разлог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због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којих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домети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овог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дијалога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протеклом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периоду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оценити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задовољавајућим</w:t>
      </w:r>
      <w:r w:rsidR="006C5342" w:rsidRPr="006C5342">
        <w:rPr>
          <w:rFonts w:ascii="Times New Roman" w:hAnsi="Times New Roman" w:cs="Times New Roman"/>
        </w:rPr>
        <w:t>.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Он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рекао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</w:t>
      </w:r>
      <w:r>
        <w:rPr>
          <w:rFonts w:ascii="Times New Roman" w:hAnsi="Times New Roman" w:cs="Times New Roman"/>
        </w:rPr>
        <w:t>вакву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потврђује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неуспех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имплементацији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Споразума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универзитетским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дипломама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стални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проблеми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примени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одредаба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Споразума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званичним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посетама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чак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повремено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грубо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кршење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тих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одредаба</w:t>
      </w:r>
      <w:r w:rsidR="006C5342" w:rsidRPr="006C5342">
        <w:rPr>
          <w:rFonts w:ascii="Times New Roman" w:hAnsi="Times New Roman" w:cs="Times New Roman"/>
        </w:rPr>
        <w:t>.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 w:rsidR="006C5342" w:rsidRPr="006C53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Што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тиче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осталих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дијалогу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Владисављевић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нагласио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су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протеклом</w:t>
      </w:r>
      <w:r w:rsidR="006C5342" w:rsidRPr="006C534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периоду</w:t>
      </w:r>
      <w:r w:rsidR="006C5342" w:rsidRPr="006C53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разматрана</w:t>
      </w:r>
      <w:proofErr w:type="gramEnd"/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питања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углавном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била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везана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Споразум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мосту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она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која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односе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превоз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опасног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терета</w:t>
      </w:r>
      <w:r w:rsidR="006C5342" w:rsidRPr="006C534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Свакако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важно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постигнуће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оквиру</w:t>
      </w:r>
      <w:r w:rsidR="006C5342" w:rsidRPr="006C53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дијалога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договор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деблокади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процеса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имплементације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Споразума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мосту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којим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обезбеђене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претпоставке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очување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безбедности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Срба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Косовском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Митровици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као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договор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превозу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опасног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терета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којим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омогућен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наставак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слободне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трговине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између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две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стране</w:t>
      </w:r>
      <w:r w:rsidR="006C5342" w:rsidRPr="006C534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који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нашу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страну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овом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случају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има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изузетан</w:t>
      </w:r>
      <w:r w:rsidR="006C5342" w:rsidRPr="006C5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значај</w:t>
      </w:r>
      <w:r w:rsidR="006C5342" w:rsidRPr="006C5342">
        <w:rPr>
          <w:rFonts w:ascii="Times New Roman" w:hAnsi="Times New Roman" w:cs="Times New Roman"/>
        </w:rPr>
        <w:t>.</w:t>
      </w:r>
    </w:p>
    <w:p w:rsidR="003B75DF" w:rsidRDefault="006C5342" w:rsidP="006C5342">
      <w:pPr>
        <w:jc w:val="both"/>
        <w:rPr>
          <w:rFonts w:ascii="Times New Roman" w:hAnsi="Times New Roman" w:cs="Times New Roman"/>
          <w:lang w:val="sr-Cyrl-RS"/>
        </w:rPr>
      </w:pPr>
      <w:r w:rsidRPr="006C5342">
        <w:rPr>
          <w:rFonts w:ascii="Times New Roman" w:hAnsi="Times New Roman" w:cs="Times New Roman"/>
        </w:rPr>
        <w:tab/>
      </w:r>
      <w:r w:rsidR="00E35D21">
        <w:rPr>
          <w:rFonts w:ascii="Times New Roman" w:hAnsi="Times New Roman" w:cs="Times New Roman"/>
          <w:lang w:val="sr-Cyrl-RS"/>
        </w:rPr>
        <w:t>У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даљем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излагању</w:t>
      </w:r>
      <w:r w:rsidR="00457A2B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Владисављевић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рекао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457A2B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и</w:t>
      </w:r>
      <w:r w:rsidR="00E35D21">
        <w:rPr>
          <w:rFonts w:ascii="Times New Roman" w:hAnsi="Times New Roman" w:cs="Times New Roman"/>
        </w:rPr>
        <w:t>мајући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виду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сложене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међународне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околности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српска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преговорима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приступала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изузетно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одговорно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како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истовремено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lastRenderedPageBreak/>
        <w:t>заштитила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српски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национални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интерес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покрајини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омогућила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наставак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јачања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међународног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положаја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наше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земље</w:t>
      </w:r>
      <w:r w:rsidRPr="006C5342">
        <w:rPr>
          <w:rFonts w:ascii="Times New Roman" w:hAnsi="Times New Roman" w:cs="Times New Roman"/>
        </w:rPr>
        <w:t xml:space="preserve">. </w:t>
      </w:r>
      <w:proofErr w:type="gramStart"/>
      <w:r w:rsidR="00E35D21">
        <w:rPr>
          <w:rFonts w:ascii="Times New Roman" w:hAnsi="Times New Roman" w:cs="Times New Roman"/>
        </w:rPr>
        <w:t>Истовремено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Приштина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преговорима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протеклом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периоду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углавном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прилазила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без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истинске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спремности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компромис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стално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инсистирајући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статусним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питањима</w:t>
      </w:r>
      <w:r w:rsidR="00861DAA">
        <w:rPr>
          <w:rFonts w:ascii="Times New Roman" w:hAnsi="Times New Roman" w:cs="Times New Roman"/>
          <w:lang w:val="sr-Cyrl-RS"/>
        </w:rPr>
        <w:t>,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условљавањима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без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нуђења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конкретних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решења</w:t>
      </w:r>
      <w:r w:rsidRPr="006C5342">
        <w:rPr>
          <w:rFonts w:ascii="Times New Roman" w:hAnsi="Times New Roman" w:cs="Times New Roman"/>
        </w:rPr>
        <w:t>.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Једностран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приступ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дијалогу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процесу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нормализације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уопште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очитавао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константном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одбијању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разговора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питањима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која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сматра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нису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њеном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интересу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као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што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ЗСО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или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имовина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права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слободе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СПЦ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КиМ</w:t>
      </w:r>
      <w:r w:rsidRPr="006C5342">
        <w:rPr>
          <w:rFonts w:ascii="Times New Roman" w:hAnsi="Times New Roman" w:cs="Times New Roman"/>
        </w:rPr>
        <w:t>.</w:t>
      </w:r>
      <w:r w:rsidR="00457A2B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</w:rPr>
        <w:t>Исти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случај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реч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избегавању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спроведе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обавезе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претходно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постигнутих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или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њеним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покушајима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обавезе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изигра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примени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начин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који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њој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одговара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као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што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рецимо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случај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питању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катастру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полицији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или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неким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другим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споразумима</w:t>
      </w:r>
      <w:r w:rsidRPr="006C5342">
        <w:rPr>
          <w:rFonts w:ascii="Times New Roman" w:hAnsi="Times New Roman" w:cs="Times New Roman"/>
        </w:rPr>
        <w:t>.</w:t>
      </w:r>
      <w:r w:rsidR="004A024E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току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претходне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године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реализован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101 </w:t>
      </w:r>
      <w:r w:rsidR="00E35D21">
        <w:rPr>
          <w:rFonts w:ascii="Times New Roman" w:hAnsi="Times New Roman" w:cs="Times New Roman"/>
        </w:rPr>
        <w:t>састанак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вези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преговарачким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процесом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привременим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институцијама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самоуправе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proofErr w:type="gramStart"/>
      <w:r w:rsidR="00E35D21">
        <w:rPr>
          <w:rFonts w:ascii="Times New Roman" w:hAnsi="Times New Roman" w:cs="Times New Roman"/>
        </w:rPr>
        <w:t>Приштини</w:t>
      </w:r>
      <w:r w:rsidRPr="006C5342">
        <w:rPr>
          <w:rFonts w:ascii="Times New Roman" w:hAnsi="Times New Roman" w:cs="Times New Roman"/>
        </w:rPr>
        <w:t>.</w:t>
      </w:r>
      <w:r w:rsidR="004A024E">
        <w:rPr>
          <w:rFonts w:ascii="Times New Roman" w:hAnsi="Times New Roman" w:cs="Times New Roman"/>
          <w:lang w:val="sr-Cyrl-RS"/>
        </w:rPr>
        <w:t xml:space="preserve"> </w:t>
      </w:r>
      <w:r w:rsidRPr="006C5342">
        <w:rPr>
          <w:rFonts w:ascii="Times New Roman" w:hAnsi="Times New Roman" w:cs="Times New Roman"/>
        </w:rPr>
        <w:t>.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proofErr w:type="gramStart"/>
      <w:r w:rsidR="00E35D21">
        <w:rPr>
          <w:rFonts w:ascii="Times New Roman" w:hAnsi="Times New Roman" w:cs="Times New Roman"/>
        </w:rPr>
        <w:t>Упркос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сталном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инсистирању</w:t>
      </w:r>
      <w:r w:rsidR="004A024E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наше</w:t>
      </w:r>
      <w:r w:rsidR="004A024E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стране</w:t>
      </w:r>
      <w:r w:rsidR="004A024E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питање</w:t>
      </w:r>
      <w:r w:rsidR="004A024E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оснивања</w:t>
      </w:r>
      <w:r w:rsidR="004A024E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</w:t>
      </w:r>
      <w:r w:rsidR="00E35D21">
        <w:rPr>
          <w:rFonts w:ascii="Times New Roman" w:hAnsi="Times New Roman" w:cs="Times New Roman"/>
        </w:rPr>
        <w:t>аједнице</w:t>
      </w:r>
      <w:r w:rsidR="004A024E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српских</w:t>
      </w:r>
      <w:r w:rsidR="004A024E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општина</w:t>
      </w:r>
      <w:r w:rsidR="004A024E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="004A024E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4A024E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даље</w:t>
      </w:r>
      <w:r w:rsidR="004A024E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одлаже</w:t>
      </w:r>
      <w:r w:rsidR="004A024E">
        <w:rPr>
          <w:rFonts w:ascii="Times New Roman" w:hAnsi="Times New Roman" w:cs="Times New Roman"/>
          <w:lang w:val="sr-Cyrl-RS"/>
        </w:rPr>
        <w:t>.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изналази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начине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новим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условљавањима</w:t>
      </w:r>
      <w:r w:rsidR="004A024E">
        <w:rPr>
          <w:rFonts w:ascii="Times New Roman" w:hAnsi="Times New Roman" w:cs="Times New Roman"/>
          <w:lang w:val="sr-Cyrl-RS"/>
        </w:rPr>
        <w:t xml:space="preserve"> </w:t>
      </w:r>
      <w:proofErr w:type="gramStart"/>
      <w:r w:rsidR="00E35D21">
        <w:rPr>
          <w:rFonts w:ascii="Times New Roman" w:hAnsi="Times New Roman" w:cs="Times New Roman"/>
          <w:lang w:val="sr-Cyrl-RS"/>
        </w:rPr>
        <w:t>и</w:t>
      </w:r>
      <w:r w:rsidRPr="006C5342">
        <w:rPr>
          <w:rFonts w:ascii="Times New Roman" w:hAnsi="Times New Roman" w:cs="Times New Roman"/>
        </w:rPr>
        <w:t xml:space="preserve">  </w:t>
      </w:r>
      <w:r w:rsidR="00E35D21">
        <w:rPr>
          <w:rFonts w:ascii="Times New Roman" w:hAnsi="Times New Roman" w:cs="Times New Roman"/>
        </w:rPr>
        <w:t>приступ</w:t>
      </w:r>
      <w:r w:rsidR="00E35D21">
        <w:rPr>
          <w:rFonts w:ascii="Times New Roman" w:hAnsi="Times New Roman" w:cs="Times New Roman"/>
          <w:lang w:val="sr-Cyrl-RS"/>
        </w:rPr>
        <w:t>има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ово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питање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даље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одлаже</w:t>
      </w:r>
      <w:r w:rsidRPr="006C5342">
        <w:rPr>
          <w:rFonts w:ascii="Times New Roman" w:hAnsi="Times New Roman" w:cs="Times New Roman"/>
        </w:rPr>
        <w:t>.</w:t>
      </w:r>
      <w:r w:rsidR="0097083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Када</w:t>
      </w:r>
      <w:r w:rsidR="005B76B1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5B76B1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 w:rsidR="005B76B1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питању</w:t>
      </w:r>
      <w:r w:rsidR="005B76B1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катастар</w:t>
      </w:r>
      <w:r w:rsidR="005B76B1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Владисављевић</w:t>
      </w:r>
      <w:r w:rsidR="005B76B1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5B76B1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рекао</w:t>
      </w:r>
      <w:r w:rsidR="005B76B1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</w:t>
      </w:r>
      <w:r w:rsidR="005B76B1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5B76B1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то</w:t>
      </w:r>
      <w:r w:rsidR="005B76B1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прва</w:t>
      </w:r>
      <w:r w:rsidR="005B76B1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тачка</w:t>
      </w:r>
      <w:r w:rsidR="005B76B1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</w:t>
      </w:r>
      <w:r w:rsidR="00E35D21">
        <w:rPr>
          <w:rFonts w:ascii="Times New Roman" w:hAnsi="Times New Roman" w:cs="Times New Roman"/>
        </w:rPr>
        <w:t>поразума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чиме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заштитили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покушаја</w:t>
      </w:r>
      <w:r w:rsidR="005B76B1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отимања</w:t>
      </w:r>
      <w:r w:rsidR="005B76B1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="005B76B1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узурпације</w:t>
      </w:r>
      <w:r w:rsidR="005B76B1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имовине</w:t>
      </w:r>
      <w:r w:rsidR="005B76B1">
        <w:rPr>
          <w:rFonts w:ascii="Times New Roman" w:hAnsi="Times New Roman" w:cs="Times New Roman"/>
          <w:lang w:val="sr-Cyrl-RS"/>
        </w:rPr>
        <w:t xml:space="preserve">. </w:t>
      </w:r>
      <w:r w:rsidR="00E35D21">
        <w:rPr>
          <w:rFonts w:ascii="Times New Roman" w:hAnsi="Times New Roman" w:cs="Times New Roman"/>
          <w:lang w:val="sr-Cyrl-RS"/>
        </w:rPr>
        <w:t>Српска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током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прошле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године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разговорима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тражила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формирање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свих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механизама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предвиђених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катастру</w:t>
      </w:r>
      <w:r w:rsidRPr="006C534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Приштина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одбијала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спровођење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постигнутог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једнострано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донела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чак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једном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делу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његове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припреме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без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знања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наше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стране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донела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закон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агенцији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поређење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верификацију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имовине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који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целости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супротан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Споразуму</w:t>
      </w:r>
      <w:r w:rsidRPr="006C534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Наша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европским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посредницима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предочила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тај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закон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неприхватљив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нашег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становишта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представила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предлоге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погледу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методологије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начина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рада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као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оснивање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функционисање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предвиђених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споразумом</w:t>
      </w:r>
      <w:r w:rsidRPr="006C534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Уз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то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српска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одлучна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ставу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имплементација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мора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извршити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како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договорено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тада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нећемо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предавати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катастарску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документацију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која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налази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нашем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поседу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односи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70% </w:t>
      </w:r>
      <w:r w:rsidR="00E35D21">
        <w:rPr>
          <w:rFonts w:ascii="Times New Roman" w:hAnsi="Times New Roman" w:cs="Times New Roman"/>
        </w:rPr>
        <w:t>катастра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КиМ</w:t>
      </w:r>
      <w:r w:rsidRPr="006C5342">
        <w:rPr>
          <w:rFonts w:ascii="Times New Roman" w:hAnsi="Times New Roman" w:cs="Times New Roman"/>
        </w:rPr>
        <w:t>.</w:t>
      </w:r>
      <w:r w:rsidR="00A11BF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</w:rPr>
        <w:t>По</w:t>
      </w:r>
      <w:r w:rsidR="00EB3398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питању</w:t>
      </w:r>
      <w:r w:rsidR="00EB3398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универзитетских</w:t>
      </w:r>
      <w:r w:rsidR="00EB3398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диплома</w:t>
      </w:r>
      <w:r w:rsidR="00EB3398"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</w:rPr>
        <w:t>након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усаглашавања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закључака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узајамном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признавању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диплома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јануара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оперативних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закључака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марта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прошле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године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надлежна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министарства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две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стране</w:t>
      </w:r>
      <w:r w:rsidRPr="006C5342">
        <w:rPr>
          <w:rFonts w:ascii="Times New Roman" w:hAnsi="Times New Roman" w:cs="Times New Roman"/>
        </w:rPr>
        <w:t xml:space="preserve"> 4. </w:t>
      </w:r>
      <w:proofErr w:type="gramStart"/>
      <w:r w:rsidR="00E35D21">
        <w:rPr>
          <w:rFonts w:ascii="Times New Roman" w:hAnsi="Times New Roman" w:cs="Times New Roman"/>
        </w:rPr>
        <w:t>априла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започеле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су</w:t>
      </w:r>
      <w:r w:rsidR="00A11BF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примањем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нових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захтева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признавање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диплома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обрадом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захтева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раније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сертификовани</w:t>
      </w:r>
      <w:r w:rsidRPr="006C5342">
        <w:rPr>
          <w:rFonts w:ascii="Times New Roman" w:hAnsi="Times New Roman" w:cs="Times New Roman"/>
        </w:rPr>
        <w:t xml:space="preserve">. </w:t>
      </w:r>
      <w:proofErr w:type="gramStart"/>
      <w:r w:rsidR="00E35D21">
        <w:rPr>
          <w:rFonts w:ascii="Times New Roman" w:hAnsi="Times New Roman" w:cs="Times New Roman"/>
        </w:rPr>
        <w:t>До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прекида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примени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договора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наше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дошло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након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што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почела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примењује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интерну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регулативу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која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Универзитет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седиштем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Косовској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Митровици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третира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део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приштинског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система</w:t>
      </w:r>
      <w:r w:rsidRPr="006C5342">
        <w:rPr>
          <w:rFonts w:ascii="Times New Roman" w:hAnsi="Times New Roman" w:cs="Times New Roman"/>
        </w:rPr>
        <w:t>.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Такође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ЕУ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преко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имплементационог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партнера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невладине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организације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СПАРК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која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задужена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посредује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сертификовању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диплома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пренела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неће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прихватати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захтеве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овог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универзитета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већ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ће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решавати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кроз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алтернативни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процес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верификације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диплома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која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спроводе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привремене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институције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самоуправе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Приштини</w:t>
      </w:r>
      <w:r w:rsidRPr="006C534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Наша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оваквим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приступом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крши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ће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дипломе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применити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исти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приступ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признавање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диплома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неће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наше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док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своје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почне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пуном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применом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Споразума</w:t>
      </w:r>
      <w:r w:rsidRPr="006C5342">
        <w:rPr>
          <w:rFonts w:ascii="Times New Roman" w:hAnsi="Times New Roman" w:cs="Times New Roman"/>
        </w:rPr>
        <w:t>.</w:t>
      </w:r>
      <w:r w:rsidR="00EB3398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</w:rPr>
        <w:t>Када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реч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 </w:t>
      </w:r>
      <w:r w:rsidR="00E35D21">
        <w:rPr>
          <w:rFonts w:ascii="Times New Roman" w:hAnsi="Times New Roman" w:cs="Times New Roman"/>
        </w:rPr>
        <w:t>питању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моста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Парка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Косовској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Митровици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договором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наставку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имплементације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мосту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који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постигнут</w:t>
      </w:r>
      <w:r w:rsidRPr="006C5342">
        <w:rPr>
          <w:rFonts w:ascii="Times New Roman" w:hAnsi="Times New Roman" w:cs="Times New Roman"/>
        </w:rPr>
        <w:t xml:space="preserve"> 2. </w:t>
      </w:r>
      <w:proofErr w:type="gramStart"/>
      <w:r w:rsidR="00E35D21">
        <w:rPr>
          <w:rFonts w:ascii="Times New Roman" w:hAnsi="Times New Roman" w:cs="Times New Roman"/>
        </w:rPr>
        <w:t>августа</w:t>
      </w:r>
      <w:proofErr w:type="gramEnd"/>
      <w:r w:rsidRPr="006C5342">
        <w:rPr>
          <w:rFonts w:ascii="Times New Roman" w:hAnsi="Times New Roman" w:cs="Times New Roman"/>
        </w:rPr>
        <w:t xml:space="preserve"> 2016.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омогућен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почетак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радова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главном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мосту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Ибру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Косовској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Митровици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почетак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радова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претварању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Улице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краља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Петра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пешачку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зону</w:t>
      </w:r>
      <w:r w:rsidRPr="006C5342">
        <w:rPr>
          <w:rFonts w:ascii="Times New Roman" w:hAnsi="Times New Roman" w:cs="Times New Roman"/>
        </w:rPr>
        <w:t xml:space="preserve">. </w:t>
      </w:r>
      <w:proofErr w:type="gramStart"/>
      <w:r w:rsidR="00E35D21">
        <w:rPr>
          <w:rFonts w:ascii="Times New Roman" w:hAnsi="Times New Roman" w:cs="Times New Roman"/>
        </w:rPr>
        <w:t>Радови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мосту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улици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требали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буду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завршени</w:t>
      </w:r>
      <w:r w:rsidRPr="006C5342">
        <w:rPr>
          <w:rFonts w:ascii="Times New Roman" w:hAnsi="Times New Roman" w:cs="Times New Roman"/>
        </w:rPr>
        <w:t xml:space="preserve"> 20.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proofErr w:type="gramStart"/>
      <w:r w:rsidR="00E35D21">
        <w:rPr>
          <w:rFonts w:ascii="Times New Roman" w:hAnsi="Times New Roman" w:cs="Times New Roman"/>
        </w:rPr>
        <w:t>јануара</w:t>
      </w:r>
      <w:proofErr w:type="gramEnd"/>
      <w:r w:rsidR="00EB3398">
        <w:rPr>
          <w:rFonts w:ascii="Times New Roman" w:hAnsi="Times New Roman" w:cs="Times New Roman"/>
        </w:rPr>
        <w:t xml:space="preserve"> 2017.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="00EB3398">
        <w:rPr>
          <w:rFonts w:ascii="Times New Roman" w:hAnsi="Times New Roman" w:cs="Times New Roman"/>
        </w:rPr>
        <w:t>.</w:t>
      </w:r>
      <w:r w:rsidRPr="006C5342">
        <w:rPr>
          <w:rFonts w:ascii="Times New Roman" w:hAnsi="Times New Roman" w:cs="Times New Roman"/>
        </w:rPr>
        <w:tab/>
      </w:r>
      <w:proofErr w:type="gramStart"/>
      <w:r w:rsidR="00E35D21">
        <w:rPr>
          <w:rFonts w:ascii="Times New Roman" w:hAnsi="Times New Roman" w:cs="Times New Roman"/>
        </w:rPr>
        <w:t>Уз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посредовање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представника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ЕУ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САД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Приштини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као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представника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Европске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службе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спољне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послове</w:t>
      </w:r>
      <w:r w:rsidRPr="006C5342">
        <w:rPr>
          <w:rFonts w:ascii="Times New Roman" w:hAnsi="Times New Roman" w:cs="Times New Roman"/>
        </w:rPr>
        <w:t>, 4.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proofErr w:type="gramStart"/>
      <w:r w:rsidR="00E35D21">
        <w:rPr>
          <w:rFonts w:ascii="Times New Roman" w:hAnsi="Times New Roman" w:cs="Times New Roman"/>
        </w:rPr>
        <w:t>фебруара</w:t>
      </w:r>
      <w:proofErr w:type="gramEnd"/>
      <w:r w:rsidRPr="006C5342">
        <w:rPr>
          <w:rFonts w:ascii="Times New Roman" w:hAnsi="Times New Roman" w:cs="Times New Roman"/>
        </w:rPr>
        <w:t xml:space="preserve"> 2017.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представници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институцијама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званичници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постигли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коначан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договор</w:t>
      </w:r>
      <w:r w:rsidRPr="006C534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Овим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договором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омогућен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наставак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радова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мосту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пешачкој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зони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Улици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краља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Петра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отклоњена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непосредна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безбедност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над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претњом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српском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становништво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само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Косовске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Митровице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lastRenderedPageBreak/>
        <w:t>односно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северне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Митровице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већ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српском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становништво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северу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КиМ</w:t>
      </w:r>
      <w:r w:rsidRPr="006C5342">
        <w:rPr>
          <w:rFonts w:ascii="Times New Roman" w:hAnsi="Times New Roman" w:cs="Times New Roman"/>
        </w:rPr>
        <w:t>.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</w:rPr>
        <w:t>По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питању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правосуђа</w:t>
      </w:r>
      <w:proofErr w:type="gramStart"/>
      <w:r w:rsidRPr="006C5342">
        <w:rPr>
          <w:rFonts w:ascii="Times New Roman" w:hAnsi="Times New Roman" w:cs="Times New Roman"/>
        </w:rPr>
        <w:t xml:space="preserve">,  </w:t>
      </w:r>
      <w:r w:rsidR="00E35D21">
        <w:rPr>
          <w:rFonts w:ascii="Times New Roman" w:hAnsi="Times New Roman" w:cs="Times New Roman"/>
        </w:rPr>
        <w:t>Споразум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веома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значајан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јер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створио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услове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обезбеди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виши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ниво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правне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сигурности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односу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садашње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стање</w:t>
      </w:r>
      <w:r w:rsidRPr="006C5342">
        <w:rPr>
          <w:rFonts w:ascii="Times New Roman" w:hAnsi="Times New Roman" w:cs="Times New Roman"/>
        </w:rPr>
        <w:t xml:space="preserve">. </w:t>
      </w:r>
      <w:proofErr w:type="gramStart"/>
      <w:r w:rsidR="00E35D21">
        <w:rPr>
          <w:rFonts w:ascii="Times New Roman" w:hAnsi="Times New Roman" w:cs="Times New Roman"/>
        </w:rPr>
        <w:t>Судије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тужиоци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Албанци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неће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одлучивати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случајевима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процесуира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суди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Србима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ће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челу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одељења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Митровици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Апелационог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одељења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Митровици</w:t>
      </w:r>
      <w:r w:rsidRPr="006C534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  <w:lang w:val="sr-Cyrl-RS"/>
        </w:rPr>
        <w:t>Такође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усаглашен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метод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верификације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одлука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српских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правосудних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органа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путем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посебног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документа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тзв</w:t>
      </w:r>
      <w:r w:rsidRPr="006C5342">
        <w:rPr>
          <w:rFonts w:ascii="Times New Roman" w:hAnsi="Times New Roman" w:cs="Times New Roman"/>
        </w:rPr>
        <w:t>.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proofErr w:type="gramStart"/>
      <w:r w:rsidR="00E35D21">
        <w:rPr>
          <w:rFonts w:ascii="Times New Roman" w:hAnsi="Times New Roman" w:cs="Times New Roman"/>
        </w:rPr>
        <w:t>правоснажност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жалба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што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значи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ће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одлуке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српских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судова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донете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након</w:t>
      </w:r>
      <w:r w:rsidRPr="006C5342">
        <w:rPr>
          <w:rFonts w:ascii="Times New Roman" w:hAnsi="Times New Roman" w:cs="Times New Roman"/>
        </w:rPr>
        <w:t xml:space="preserve"> 1999.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признате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територији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КиМ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што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случај</w:t>
      </w:r>
      <w:r w:rsidRPr="006C5342">
        <w:rPr>
          <w:rFonts w:ascii="Times New Roman" w:hAnsi="Times New Roman" w:cs="Times New Roman"/>
        </w:rPr>
        <w:t>.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вези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енергетике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Споразумом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закључцима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области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енергетике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нашој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омогућено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успостави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две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српске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компаније</w:t>
      </w:r>
      <w:r w:rsidRPr="006C5342">
        <w:rPr>
          <w:rFonts w:ascii="Times New Roman" w:hAnsi="Times New Roman" w:cs="Times New Roman"/>
        </w:rPr>
        <w:t xml:space="preserve"> –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трговину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електричном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енергијом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снабдевање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дистрибутивне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услуге</w:t>
      </w:r>
      <w:r w:rsidRPr="006C5342">
        <w:rPr>
          <w:rFonts w:ascii="Times New Roman" w:hAnsi="Times New Roman" w:cs="Times New Roman"/>
        </w:rPr>
        <w:t xml:space="preserve">. </w:t>
      </w:r>
      <w:proofErr w:type="gramStart"/>
      <w:r w:rsidR="00E35D21">
        <w:rPr>
          <w:rFonts w:ascii="Times New Roman" w:hAnsi="Times New Roman" w:cs="Times New Roman"/>
        </w:rPr>
        <w:t>Влада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Републике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11.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proofErr w:type="gramStart"/>
      <w:r w:rsidR="00E35D21">
        <w:rPr>
          <w:rFonts w:ascii="Times New Roman" w:hAnsi="Times New Roman" w:cs="Times New Roman"/>
        </w:rPr>
        <w:t>фебруара</w:t>
      </w:r>
      <w:proofErr w:type="gramEnd"/>
      <w:r w:rsidRPr="006C5342">
        <w:rPr>
          <w:rFonts w:ascii="Times New Roman" w:hAnsi="Times New Roman" w:cs="Times New Roman"/>
        </w:rPr>
        <w:t xml:space="preserve"> 2016.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донела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решење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давању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сагласности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оснивање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компаније</w:t>
      </w:r>
      <w:r w:rsidRPr="006C5342">
        <w:rPr>
          <w:rFonts w:ascii="Times New Roman" w:hAnsi="Times New Roman" w:cs="Times New Roman"/>
        </w:rPr>
        <w:t xml:space="preserve">. </w:t>
      </w:r>
      <w:proofErr w:type="gramStart"/>
      <w:r w:rsidR="00E35D21">
        <w:rPr>
          <w:rFonts w:ascii="Times New Roman" w:hAnsi="Times New Roman" w:cs="Times New Roman"/>
        </w:rPr>
        <w:t>Ипак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Приштина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одбила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региструје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компаније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већ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трећи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пут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одбијања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тврдећи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оснивачки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акти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садрже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терминологију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која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нашу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страну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представљала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кршење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статусно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неутралне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форме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преговора</w:t>
      </w:r>
      <w:r w:rsidRPr="006C5342">
        <w:rPr>
          <w:rFonts w:ascii="Times New Roman" w:hAnsi="Times New Roman" w:cs="Times New Roman"/>
        </w:rPr>
        <w:t>.</w:t>
      </w:r>
      <w:proofErr w:type="gramEnd"/>
      <w:r w:rsidR="003B75DF">
        <w:rPr>
          <w:rFonts w:ascii="Times New Roman" w:hAnsi="Times New Roman" w:cs="Times New Roman"/>
          <w:lang w:val="sr-Cyrl-RS"/>
        </w:rPr>
        <w:t xml:space="preserve"> </w:t>
      </w:r>
      <w:r w:rsidRPr="006C5342">
        <w:rPr>
          <w:rFonts w:ascii="Times New Roman" w:hAnsi="Times New Roman" w:cs="Times New Roman"/>
        </w:rPr>
        <w:tab/>
      </w:r>
      <w:proofErr w:type="gramStart"/>
      <w:r w:rsidR="00E35D21">
        <w:rPr>
          <w:rFonts w:ascii="Times New Roman" w:hAnsi="Times New Roman" w:cs="Times New Roman"/>
        </w:rPr>
        <w:t>Када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реч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слободи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кретања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током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разговора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Бриселу</w:t>
      </w:r>
      <w:r w:rsidRPr="006C5342">
        <w:rPr>
          <w:rFonts w:ascii="Times New Roman" w:hAnsi="Times New Roman" w:cs="Times New Roman"/>
        </w:rPr>
        <w:t xml:space="preserve"> 14.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proofErr w:type="gramStart"/>
      <w:r w:rsidR="00E35D21">
        <w:rPr>
          <w:rFonts w:ascii="Times New Roman" w:hAnsi="Times New Roman" w:cs="Times New Roman"/>
        </w:rPr>
        <w:t>септембра</w:t>
      </w:r>
      <w:proofErr w:type="gramEnd"/>
      <w:r w:rsidRPr="006C5342">
        <w:rPr>
          <w:rFonts w:ascii="Times New Roman" w:hAnsi="Times New Roman" w:cs="Times New Roman"/>
        </w:rPr>
        <w:t xml:space="preserve"> 2016.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договорени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закључци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вези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финализацијом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спровођења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слободи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кретања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</w:t>
      </w:r>
      <w:r w:rsidRPr="006C5342">
        <w:rPr>
          <w:rFonts w:ascii="Times New Roman" w:hAnsi="Times New Roman" w:cs="Times New Roman"/>
        </w:rPr>
        <w:t xml:space="preserve"> 2011. </w:t>
      </w:r>
      <w:proofErr w:type="gramStart"/>
      <w:r w:rsidR="00E35D21">
        <w:rPr>
          <w:rFonts w:ascii="Times New Roman" w:hAnsi="Times New Roman" w:cs="Times New Roman"/>
        </w:rPr>
        <w:t>године</w:t>
      </w:r>
      <w:proofErr w:type="gramEnd"/>
      <w:r w:rsidRPr="006C5342">
        <w:rPr>
          <w:rFonts w:ascii="Times New Roman" w:hAnsi="Times New Roman" w:cs="Times New Roman"/>
        </w:rPr>
        <w:t xml:space="preserve">.. </w:t>
      </w:r>
      <w:proofErr w:type="gramStart"/>
      <w:r w:rsidR="00E35D21">
        <w:rPr>
          <w:rFonts w:ascii="Times New Roman" w:hAnsi="Times New Roman" w:cs="Times New Roman"/>
        </w:rPr>
        <w:t>Како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заштитила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статусна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неутралност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али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обезбедио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нормалан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живот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Србима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покрајини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постигнут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договор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наставку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важења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статусно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неутралних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КС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регистарских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таблица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још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пет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година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нормално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могућност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тај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период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буде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поново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разматран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продужен</w:t>
      </w:r>
      <w:r w:rsidRPr="006C5342">
        <w:rPr>
          <w:rFonts w:ascii="Times New Roman" w:hAnsi="Times New Roman" w:cs="Times New Roman"/>
        </w:rPr>
        <w:t>.</w:t>
      </w:r>
      <w:proofErr w:type="gramEnd"/>
      <w:r w:rsidRPr="006C5342">
        <w:rPr>
          <w:rFonts w:ascii="Times New Roman" w:hAnsi="Times New Roman" w:cs="Times New Roman"/>
        </w:rPr>
        <w:t xml:space="preserve">  </w:t>
      </w:r>
      <w:r w:rsidR="00E35D21">
        <w:rPr>
          <w:rFonts w:ascii="Times New Roman" w:hAnsi="Times New Roman" w:cs="Times New Roman"/>
          <w:lang w:val="sr-Cyrl-RS"/>
        </w:rPr>
        <w:t>У</w:t>
      </w:r>
      <w:r w:rsidR="00574D42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</w:rPr>
        <w:t>наредном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периоду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очекује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Приштина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предузме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активности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ће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омогућити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почетак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примене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договорених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решења</w:t>
      </w:r>
      <w:r w:rsidRPr="006C5342">
        <w:rPr>
          <w:rFonts w:ascii="Times New Roman" w:hAnsi="Times New Roman" w:cs="Times New Roman"/>
        </w:rPr>
        <w:t>.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</w:t>
      </w:r>
      <w:r w:rsidR="00E35D21">
        <w:rPr>
          <w:rFonts w:ascii="Times New Roman" w:hAnsi="Times New Roman" w:cs="Times New Roman"/>
        </w:rPr>
        <w:t>иректор</w:t>
      </w:r>
      <w:r w:rsidR="003B75DF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Канцелариј</w:t>
      </w:r>
      <w:r w:rsidR="00E35D21">
        <w:rPr>
          <w:rFonts w:ascii="Times New Roman" w:hAnsi="Times New Roman" w:cs="Times New Roman"/>
          <w:lang w:val="sr-Cyrl-RS"/>
        </w:rPr>
        <w:t>е</w:t>
      </w:r>
      <w:r w:rsidR="003B75DF"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="003B75DF"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координационе</w:t>
      </w:r>
      <w:r w:rsidR="003B75DF"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послове</w:t>
      </w:r>
      <w:r w:rsidR="003B75DF"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="003B75DF"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преговарачком</w:t>
      </w:r>
      <w:r w:rsidR="003B75DF"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поступку</w:t>
      </w:r>
      <w:r w:rsidR="003B75DF"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ПИС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Приштини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говорио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питањима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везаним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</w:t>
      </w:r>
      <w:r w:rsidR="003B75DF">
        <w:rPr>
          <w:rFonts w:ascii="Times New Roman" w:hAnsi="Times New Roman" w:cs="Times New Roman"/>
          <w:lang w:val="sr-Cyrl-RS"/>
        </w:rPr>
        <w:t xml:space="preserve">  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телекомуникациј</w:t>
      </w:r>
      <w:r w:rsidR="00E35D21">
        <w:rPr>
          <w:rFonts w:ascii="Times New Roman" w:hAnsi="Times New Roman" w:cs="Times New Roman"/>
          <w:lang w:val="sr-Cyrl-RS"/>
        </w:rPr>
        <w:t>е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постизање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Споразума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акционог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плана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из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области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телекомуникација</w:t>
      </w:r>
      <w:r w:rsidR="003B75DF">
        <w:rPr>
          <w:rFonts w:ascii="Times New Roman" w:hAnsi="Times New Roman" w:cs="Times New Roman"/>
          <w:lang w:val="sr-Cyrl-RS"/>
        </w:rPr>
        <w:t xml:space="preserve">. </w:t>
      </w:r>
      <w:r w:rsidR="00E35D21">
        <w:rPr>
          <w:rFonts w:ascii="Times New Roman" w:hAnsi="Times New Roman" w:cs="Times New Roman"/>
          <w:lang w:val="sr-Cyrl-RS"/>
        </w:rPr>
        <w:t>Он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рекао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да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3B75DF">
        <w:rPr>
          <w:rFonts w:ascii="Times New Roman" w:hAnsi="Times New Roman" w:cs="Times New Roman"/>
          <w:lang w:val="sr-Cyrl-RS"/>
        </w:rPr>
        <w:t>„</w:t>
      </w:r>
      <w:r w:rsidR="00E35D21">
        <w:rPr>
          <w:rFonts w:ascii="Times New Roman" w:hAnsi="Times New Roman" w:cs="Times New Roman"/>
        </w:rPr>
        <w:t>Телекому</w:t>
      </w:r>
      <w:r w:rsidR="003B75DF">
        <w:rPr>
          <w:rFonts w:ascii="Times New Roman" w:hAnsi="Times New Roman" w:cs="Times New Roman"/>
          <w:lang w:val="sr-Cyrl-RS"/>
        </w:rPr>
        <w:t>“</w:t>
      </w:r>
      <w:r w:rsidRPr="006C5342">
        <w:rPr>
          <w:rFonts w:ascii="Times New Roman" w:hAnsi="Times New Roman" w:cs="Times New Roman"/>
        </w:rPr>
        <w:t xml:space="preserve">  </w:t>
      </w:r>
      <w:r w:rsidR="00E35D21">
        <w:rPr>
          <w:rFonts w:ascii="Times New Roman" w:hAnsi="Times New Roman" w:cs="Times New Roman"/>
        </w:rPr>
        <w:t>омогућено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оснује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ћерку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компанију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покрајини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МТС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</w:t>
      </w:r>
      <w:r w:rsidRPr="006C5342">
        <w:rPr>
          <w:rFonts w:ascii="Times New Roman" w:hAnsi="Times New Roman" w:cs="Times New Roman"/>
        </w:rPr>
        <w:t>.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чиме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обезбеђено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снажније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присуство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националног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оператера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на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КиМ</w:t>
      </w:r>
      <w:r w:rsidRPr="006C5342">
        <w:rPr>
          <w:rFonts w:ascii="Times New Roman" w:hAnsi="Times New Roman" w:cs="Times New Roman"/>
        </w:rPr>
        <w:t xml:space="preserve">.. </w:t>
      </w:r>
      <w:r w:rsidR="00E35D21">
        <w:rPr>
          <w:rFonts w:ascii="Times New Roman" w:hAnsi="Times New Roman" w:cs="Times New Roman"/>
        </w:rPr>
        <w:t>Договором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око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доделе</w:t>
      </w:r>
      <w:r w:rsidRPr="006C5342">
        <w:rPr>
          <w:rFonts w:ascii="Times New Roman" w:hAnsi="Times New Roman" w:cs="Times New Roman"/>
        </w:rPr>
        <w:t xml:space="preserve"> 30 </w:t>
      </w:r>
      <w:r w:rsidR="00E35D21">
        <w:rPr>
          <w:rFonts w:ascii="Times New Roman" w:hAnsi="Times New Roman" w:cs="Times New Roman"/>
        </w:rPr>
        <w:t>локација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за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базне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станице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одговарајућим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фреквенцијама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компанији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МТС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Д</w:t>
      </w:r>
      <w:r w:rsidRPr="006C5342">
        <w:rPr>
          <w:rFonts w:ascii="Times New Roman" w:hAnsi="Times New Roman" w:cs="Times New Roman"/>
        </w:rPr>
        <w:t>.</w:t>
      </w:r>
      <w:r w:rsidR="00E35D21">
        <w:rPr>
          <w:rFonts w:ascii="Times New Roman" w:hAnsi="Times New Roman" w:cs="Times New Roman"/>
        </w:rPr>
        <w:t>О</w:t>
      </w:r>
      <w:r w:rsidRPr="006C5342">
        <w:rPr>
          <w:rFonts w:ascii="Times New Roman" w:hAnsi="Times New Roman" w:cs="Times New Roman"/>
        </w:rPr>
        <w:t xml:space="preserve">. </w:t>
      </w:r>
      <w:r w:rsidR="00E35D21">
        <w:rPr>
          <w:rFonts w:ascii="Times New Roman" w:hAnsi="Times New Roman" w:cs="Times New Roman"/>
        </w:rPr>
        <w:t>омогућено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пуштање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сигнала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мобилне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телефоније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пружање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услуга</w:t>
      </w:r>
      <w:r w:rsidRPr="006C5342">
        <w:rPr>
          <w:rFonts w:ascii="Times New Roman" w:hAnsi="Times New Roman" w:cs="Times New Roman"/>
        </w:rPr>
        <w:t xml:space="preserve"> 2</w:t>
      </w:r>
      <w:r w:rsidR="00E35D21">
        <w:rPr>
          <w:rFonts w:ascii="Times New Roman" w:hAnsi="Times New Roman" w:cs="Times New Roman"/>
        </w:rPr>
        <w:t>Г</w:t>
      </w:r>
      <w:r w:rsidRPr="006C5342">
        <w:rPr>
          <w:rFonts w:ascii="Times New Roman" w:hAnsi="Times New Roman" w:cs="Times New Roman"/>
        </w:rPr>
        <w:t>, 3</w:t>
      </w:r>
      <w:r w:rsidR="00E35D21">
        <w:rPr>
          <w:rFonts w:ascii="Times New Roman" w:hAnsi="Times New Roman" w:cs="Times New Roman"/>
        </w:rPr>
        <w:t>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4</w:t>
      </w:r>
      <w:r w:rsidR="00E35D21">
        <w:rPr>
          <w:rFonts w:ascii="Times New Roman" w:hAnsi="Times New Roman" w:cs="Times New Roman"/>
        </w:rPr>
        <w:t>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технологије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српском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становништву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северног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јужног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Ибра</w:t>
      </w:r>
      <w:r w:rsidRPr="006C5342">
        <w:rPr>
          <w:rFonts w:ascii="Times New Roman" w:hAnsi="Times New Roman" w:cs="Times New Roman"/>
        </w:rPr>
        <w:t xml:space="preserve">, </w:t>
      </w:r>
      <w:r w:rsidR="00E35D21">
        <w:rPr>
          <w:rFonts w:ascii="Times New Roman" w:hAnsi="Times New Roman" w:cs="Times New Roman"/>
        </w:rPr>
        <w:t>укључујући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микро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локације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четири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манастира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јужно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од</w:t>
      </w:r>
      <w:r w:rsidRPr="006C5342">
        <w:rPr>
          <w:rFonts w:ascii="Times New Roman" w:hAnsi="Times New Roman" w:cs="Times New Roman"/>
        </w:rPr>
        <w:t xml:space="preserve"> </w:t>
      </w:r>
      <w:r w:rsidR="00E35D21">
        <w:rPr>
          <w:rFonts w:ascii="Times New Roman" w:hAnsi="Times New Roman" w:cs="Times New Roman"/>
        </w:rPr>
        <w:t>Ибра</w:t>
      </w:r>
      <w:r w:rsidRPr="006C5342">
        <w:rPr>
          <w:rFonts w:ascii="Times New Roman" w:hAnsi="Times New Roman" w:cs="Times New Roman"/>
        </w:rPr>
        <w:t>.</w:t>
      </w:r>
    </w:p>
    <w:p w:rsidR="003B75DF" w:rsidRDefault="00E35D21" w:rsidP="002C2539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Након</w:t>
      </w:r>
      <w:r w:rsidR="003B75DF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излагања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Драгана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Владисављевића</w:t>
      </w:r>
      <w:r w:rsidR="003B75DF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председавајући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отворио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дискусију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овој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тачки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дневног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реда</w:t>
      </w:r>
      <w:r w:rsidR="003B75DF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У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дискусији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су</w:t>
      </w:r>
      <w:r w:rsidR="003B75DF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учествовали</w:t>
      </w:r>
      <w:r w:rsidR="003B75DF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Гордана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Чомић</w:t>
      </w:r>
      <w:r w:rsidR="002C253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Славиша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Ристић</w:t>
      </w:r>
      <w:r w:rsidR="002C253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Горан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Богдановић</w:t>
      </w:r>
      <w:r w:rsidR="002C253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Божидар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Делић</w:t>
      </w:r>
      <w:r w:rsidR="002C253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Миљан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Дамјановић</w:t>
      </w:r>
      <w:r w:rsidR="002C253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Мирко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Крлић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народни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посланици</w:t>
      </w:r>
      <w:r w:rsidR="002C253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који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нису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чланови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Одбора</w:t>
      </w:r>
      <w:r w:rsidR="002C2539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Ђорђе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Вукадиновић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Владимир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Орлић</w:t>
      </w:r>
      <w:r w:rsidR="002C2539">
        <w:rPr>
          <w:rFonts w:ascii="Times New Roman" w:hAnsi="Times New Roman" w:cs="Times New Roman"/>
          <w:lang w:val="sr-Cyrl-RS"/>
        </w:rPr>
        <w:t>.</w:t>
      </w:r>
    </w:p>
    <w:p w:rsidR="002C2539" w:rsidRPr="00740D84" w:rsidRDefault="00E35D21" w:rsidP="002C2539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Миљану</w:t>
      </w:r>
      <w:r w:rsidR="00A40B7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Дамјановићу</w:t>
      </w:r>
      <w:r w:rsidR="00A40B76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народном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посланику</w:t>
      </w:r>
      <w:r w:rsidR="002C2539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члану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Одбора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за</w:t>
      </w:r>
      <w:r w:rsidR="00A40B7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Косово</w:t>
      </w:r>
      <w:r w:rsidR="00A40B7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и</w:t>
      </w:r>
      <w:r w:rsidR="00A40B7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Метохију</w:t>
      </w:r>
      <w:r w:rsidR="00A40B7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председник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Одбора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A40B76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у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складу</w:t>
      </w:r>
      <w:r w:rsidR="002C253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са</w:t>
      </w:r>
      <w:r w:rsidR="002C2539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чланом</w:t>
      </w:r>
      <w:r w:rsidR="00A40B76" w:rsidRPr="00740D84">
        <w:rPr>
          <w:rFonts w:ascii="Times New Roman" w:hAnsi="Times New Roman" w:cs="Times New Roman"/>
          <w:lang w:val="sr-Cyrl-RS"/>
        </w:rPr>
        <w:t xml:space="preserve">  109. </w:t>
      </w:r>
      <w:r>
        <w:rPr>
          <w:rFonts w:ascii="Times New Roman" w:hAnsi="Times New Roman" w:cs="Times New Roman"/>
          <w:lang w:val="sr-Cyrl-RS"/>
        </w:rPr>
        <w:t>и</w:t>
      </w:r>
      <w:r w:rsidR="00A40B76" w:rsidRPr="00740D84">
        <w:rPr>
          <w:rFonts w:ascii="Times New Roman" w:hAnsi="Times New Roman" w:cs="Times New Roman"/>
          <w:lang w:val="sr-Cyrl-RS"/>
        </w:rPr>
        <w:t xml:space="preserve"> 117. </w:t>
      </w:r>
      <w:r>
        <w:rPr>
          <w:rFonts w:ascii="Times New Roman" w:hAnsi="Times New Roman" w:cs="Times New Roman"/>
          <w:lang w:val="sr-Cyrl-RS"/>
        </w:rPr>
        <w:t>Пословника</w:t>
      </w:r>
      <w:r w:rsidR="00A40B76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Народне</w:t>
      </w:r>
      <w:r w:rsidR="00A40B76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скупштине</w:t>
      </w:r>
      <w:r w:rsidR="00A40B76" w:rsidRPr="00740D84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изрекао</w:t>
      </w:r>
      <w:r w:rsidR="00A40B76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једну</w:t>
      </w:r>
      <w:r w:rsidR="00A40B76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опомену</w:t>
      </w:r>
      <w:r w:rsidR="00A40B76" w:rsidRPr="00740D84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као</w:t>
      </w:r>
      <w:r w:rsidR="00A40B76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меру</w:t>
      </w:r>
      <w:r w:rsidR="00A40B76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одржавања</w:t>
      </w:r>
      <w:r w:rsidR="00A40B76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реда</w:t>
      </w:r>
      <w:r w:rsidR="00A40B76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на</w:t>
      </w:r>
      <w:r w:rsidR="00A40B76" w:rsidRPr="00740D8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седници</w:t>
      </w:r>
      <w:r w:rsidR="00A40B76" w:rsidRPr="00740D84">
        <w:rPr>
          <w:rFonts w:ascii="Times New Roman" w:hAnsi="Times New Roman" w:cs="Times New Roman"/>
          <w:lang w:val="sr-Cyrl-RS"/>
        </w:rPr>
        <w:t>.</w:t>
      </w:r>
      <w:r w:rsidR="002C2539" w:rsidRPr="00740D84">
        <w:rPr>
          <w:rFonts w:ascii="Times New Roman" w:hAnsi="Times New Roman" w:cs="Times New Roman"/>
          <w:lang w:val="sr-Cyrl-RS"/>
        </w:rPr>
        <w:t xml:space="preserve"> </w:t>
      </w:r>
    </w:p>
    <w:p w:rsidR="00574D42" w:rsidRDefault="00740D84" w:rsidP="00574D42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E35D21">
        <w:rPr>
          <w:rFonts w:ascii="Times New Roman" w:hAnsi="Times New Roman" w:cs="Times New Roman"/>
          <w:lang w:val="sr-Cyrl-RS"/>
        </w:rPr>
        <w:t>Пошто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по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тачки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Разно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нико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није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јавио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реч</w:t>
      </w:r>
      <w:r>
        <w:rPr>
          <w:rFonts w:ascii="Times New Roman" w:hAnsi="Times New Roman" w:cs="Times New Roman"/>
          <w:lang w:val="sr-Cyrl-RS"/>
        </w:rPr>
        <w:t xml:space="preserve">, </w:t>
      </w:r>
      <w:r w:rsidR="00E35D21">
        <w:rPr>
          <w:rFonts w:ascii="Times New Roman" w:hAnsi="Times New Roman" w:cs="Times New Roman"/>
          <w:lang w:val="sr-Cyrl-RS"/>
        </w:rPr>
        <w:t>председавајући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захвалио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присутнима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на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сарадњи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закључио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четврту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седницу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Одбора</w:t>
      </w:r>
      <w:r>
        <w:rPr>
          <w:rFonts w:ascii="Times New Roman" w:hAnsi="Times New Roman" w:cs="Times New Roman"/>
          <w:lang w:val="sr-Cyrl-RS"/>
        </w:rPr>
        <w:t>.</w:t>
      </w:r>
    </w:p>
    <w:p w:rsidR="00875241" w:rsidRDefault="00740D84" w:rsidP="00574D42">
      <w:p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E35D21">
        <w:rPr>
          <w:rFonts w:ascii="Times New Roman" w:hAnsi="Times New Roman" w:cs="Times New Roman"/>
          <w:lang w:val="sr-Cyrl-RS"/>
        </w:rPr>
        <w:t>Седница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је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завршена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E35D21"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sr-Cyrl-RS"/>
        </w:rPr>
        <w:t xml:space="preserve"> </w:t>
      </w:r>
      <w:r w:rsidR="0017365F">
        <w:rPr>
          <w:rFonts w:ascii="Times New Roman" w:hAnsi="Times New Roman" w:cs="Times New Roman"/>
          <w:lang w:val="sr-Cyrl-RS"/>
        </w:rPr>
        <w:t xml:space="preserve">14,46 </w:t>
      </w:r>
      <w:r w:rsidR="00E35D21">
        <w:rPr>
          <w:rFonts w:ascii="Times New Roman" w:hAnsi="Times New Roman" w:cs="Times New Roman"/>
          <w:lang w:val="sr-Cyrl-RS"/>
        </w:rPr>
        <w:t>часова</w:t>
      </w:r>
      <w:r w:rsidR="0017365F">
        <w:rPr>
          <w:rFonts w:ascii="Times New Roman" w:hAnsi="Times New Roman" w:cs="Times New Roman"/>
          <w:lang w:val="sr-Cyrl-RS"/>
        </w:rPr>
        <w:t>.</w:t>
      </w:r>
    </w:p>
    <w:p w:rsidR="00875241" w:rsidRPr="00574D42" w:rsidRDefault="00E35D21" w:rsidP="00574D42">
      <w:pPr>
        <w:spacing w:after="0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Обрађен</w:t>
      </w:r>
      <w:r w:rsidR="00875241" w:rsidRPr="00574D4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тонски</w:t>
      </w:r>
      <w:r w:rsidR="00875241" w:rsidRPr="00574D4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снимак</w:t>
      </w:r>
      <w:r w:rsidR="00875241" w:rsidRPr="00574D4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је</w:t>
      </w:r>
      <w:r w:rsidR="00875241" w:rsidRPr="00574D4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саставни</w:t>
      </w:r>
      <w:r w:rsidR="00875241" w:rsidRPr="00574D4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део</w:t>
      </w:r>
      <w:r w:rsidR="00875241" w:rsidRPr="00574D4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записника</w:t>
      </w:r>
      <w:r w:rsidR="00875241" w:rsidRPr="00574D42">
        <w:rPr>
          <w:rFonts w:ascii="Times New Roman" w:hAnsi="Times New Roman" w:cs="Times New Roman"/>
          <w:lang w:val="sr-Cyrl-RS"/>
        </w:rPr>
        <w:t xml:space="preserve">. </w:t>
      </w:r>
    </w:p>
    <w:p w:rsidR="00875241" w:rsidRPr="00574D42" w:rsidRDefault="00875241" w:rsidP="00875241">
      <w:pPr>
        <w:ind w:firstLine="720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875241" w:rsidRPr="00574D42" w:rsidRDefault="00E35D21" w:rsidP="00875241">
      <w:pPr>
        <w:ind w:left="4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СЕКРЕТАР</w:t>
      </w:r>
      <w:r w:rsidR="00875241" w:rsidRPr="00574D42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ОДБОРА</w:t>
      </w:r>
      <w:r w:rsidR="00875241" w:rsidRPr="00574D42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lang w:val="sr-Cyrl-CS"/>
        </w:rPr>
        <w:t>ПРЕДСЕДНИК</w:t>
      </w:r>
      <w:r w:rsidR="00875241" w:rsidRPr="00574D42">
        <w:rPr>
          <w:rFonts w:ascii="Times New Roman" w:eastAsia="Times New Roman" w:hAnsi="Times New Roman" w:cs="Times New Roman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lang w:val="sr-Cyrl-CS"/>
        </w:rPr>
        <w:t>ОДБОРА</w:t>
      </w:r>
    </w:p>
    <w:p w:rsidR="006C5342" w:rsidRDefault="00875241" w:rsidP="00574D42">
      <w:pPr>
        <w:spacing w:after="0"/>
        <w:rPr>
          <w:rFonts w:ascii="Times New Roman" w:hAnsi="Times New Roman" w:cs="Times New Roman"/>
        </w:rPr>
      </w:pPr>
      <w:r w:rsidRPr="00574D42">
        <w:rPr>
          <w:rFonts w:ascii="Times New Roman" w:eastAsia="Times New Roman" w:hAnsi="Times New Roman" w:cs="Times New Roman"/>
          <w:lang w:val="sr-Cyrl-CS"/>
        </w:rPr>
        <w:t xml:space="preserve"> </w:t>
      </w:r>
      <w:r w:rsidR="0017365F" w:rsidRPr="00574D42">
        <w:rPr>
          <w:rFonts w:ascii="Times New Roman" w:eastAsia="Times New Roman" w:hAnsi="Times New Roman" w:cs="Times New Roman"/>
          <w:lang w:val="sr-Cyrl-CS"/>
        </w:rPr>
        <w:t xml:space="preserve">  </w:t>
      </w:r>
      <w:r w:rsidRPr="00574D42">
        <w:rPr>
          <w:rFonts w:ascii="Times New Roman" w:eastAsia="Times New Roman" w:hAnsi="Times New Roman" w:cs="Times New Roman"/>
          <w:lang w:val="sr-Cyrl-CS"/>
        </w:rPr>
        <w:t xml:space="preserve">    </w:t>
      </w:r>
      <w:r w:rsidR="00574D42">
        <w:rPr>
          <w:rFonts w:ascii="Times New Roman" w:eastAsia="Times New Roman" w:hAnsi="Times New Roman" w:cs="Times New Roman"/>
          <w:lang w:val="sr-Cyrl-CS"/>
        </w:rPr>
        <w:t xml:space="preserve">    </w:t>
      </w:r>
      <w:r w:rsidRPr="00574D42">
        <w:rPr>
          <w:rFonts w:ascii="Times New Roman" w:eastAsia="Times New Roman" w:hAnsi="Times New Roman" w:cs="Times New Roman"/>
          <w:lang w:val="sr-Cyrl-CS"/>
        </w:rPr>
        <w:t xml:space="preserve">  </w:t>
      </w:r>
      <w:r w:rsidR="00E35D21">
        <w:rPr>
          <w:rFonts w:ascii="Times New Roman" w:eastAsia="Times New Roman" w:hAnsi="Times New Roman" w:cs="Times New Roman"/>
          <w:lang w:val="sr-Cyrl-CS"/>
        </w:rPr>
        <w:t>Јелена</w:t>
      </w:r>
      <w:r w:rsidRPr="00574D42">
        <w:rPr>
          <w:rFonts w:ascii="Times New Roman" w:eastAsia="Times New Roman" w:hAnsi="Times New Roman" w:cs="Times New Roman"/>
          <w:lang w:val="sr-Cyrl-C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CS"/>
        </w:rPr>
        <w:t>Ђорић</w:t>
      </w:r>
      <w:r w:rsidRPr="00574D42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</w:t>
      </w:r>
      <w:r w:rsidR="00E35D21">
        <w:rPr>
          <w:rFonts w:ascii="Times New Roman" w:eastAsia="Times New Roman" w:hAnsi="Times New Roman" w:cs="Times New Roman"/>
          <w:lang w:val="sr-Cyrl-CS"/>
        </w:rPr>
        <w:t>мр</w:t>
      </w:r>
      <w:r w:rsidRPr="00574D42">
        <w:rPr>
          <w:rFonts w:ascii="Times New Roman" w:eastAsia="Times New Roman" w:hAnsi="Times New Roman" w:cs="Times New Roman"/>
          <w:lang w:val="sr-Cyrl-C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CS"/>
        </w:rPr>
        <w:t>Милован</w:t>
      </w:r>
      <w:r w:rsidRPr="00574D42">
        <w:rPr>
          <w:rFonts w:ascii="Times New Roman" w:eastAsia="Times New Roman" w:hAnsi="Times New Roman" w:cs="Times New Roman"/>
          <w:lang w:val="sr-Cyrl-CS"/>
        </w:rPr>
        <w:t xml:space="preserve"> </w:t>
      </w:r>
      <w:r w:rsidR="00E35D21">
        <w:rPr>
          <w:rFonts w:ascii="Times New Roman" w:eastAsia="Times New Roman" w:hAnsi="Times New Roman" w:cs="Times New Roman"/>
          <w:lang w:val="sr-Cyrl-CS"/>
        </w:rPr>
        <w:t>Дрецун</w:t>
      </w:r>
      <w:r w:rsidR="006C5342" w:rsidRPr="006C5342">
        <w:rPr>
          <w:rFonts w:ascii="Times New Roman" w:hAnsi="Times New Roman" w:cs="Times New Roman"/>
        </w:rPr>
        <w:tab/>
      </w:r>
    </w:p>
    <w:p w:rsidR="00E35D21" w:rsidRPr="006C5342" w:rsidRDefault="00E35D21" w:rsidP="00574D42">
      <w:pPr>
        <w:spacing w:after="0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sectPr w:rsidR="00E35D21" w:rsidRPr="006C5342" w:rsidSect="0057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F4C" w:rsidRDefault="00A75F4C" w:rsidP="00265594">
      <w:pPr>
        <w:spacing w:after="0" w:line="240" w:lineRule="auto"/>
      </w:pPr>
      <w:r>
        <w:separator/>
      </w:r>
    </w:p>
  </w:endnote>
  <w:endnote w:type="continuationSeparator" w:id="0">
    <w:p w:rsidR="00A75F4C" w:rsidRDefault="00A75F4C" w:rsidP="0026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94" w:rsidRDefault="002655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156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5594" w:rsidRDefault="00265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73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5594" w:rsidRDefault="002655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94" w:rsidRDefault="00265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F4C" w:rsidRDefault="00A75F4C" w:rsidP="00265594">
      <w:pPr>
        <w:spacing w:after="0" w:line="240" w:lineRule="auto"/>
      </w:pPr>
      <w:r>
        <w:separator/>
      </w:r>
    </w:p>
  </w:footnote>
  <w:footnote w:type="continuationSeparator" w:id="0">
    <w:p w:rsidR="00A75F4C" w:rsidRDefault="00A75F4C" w:rsidP="0026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94" w:rsidRDefault="002655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94" w:rsidRDefault="002655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94" w:rsidRDefault="00265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FA4"/>
    <w:multiLevelType w:val="hybridMultilevel"/>
    <w:tmpl w:val="296EC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D1CB1"/>
    <w:multiLevelType w:val="hybridMultilevel"/>
    <w:tmpl w:val="88F46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46"/>
    <w:rsid w:val="000A6DFD"/>
    <w:rsid w:val="000F0E8E"/>
    <w:rsid w:val="00150ABA"/>
    <w:rsid w:val="0017365F"/>
    <w:rsid w:val="002405FD"/>
    <w:rsid w:val="00265594"/>
    <w:rsid w:val="0027015A"/>
    <w:rsid w:val="002C2539"/>
    <w:rsid w:val="003037C6"/>
    <w:rsid w:val="003247E5"/>
    <w:rsid w:val="003B75DF"/>
    <w:rsid w:val="00457A2B"/>
    <w:rsid w:val="004A024E"/>
    <w:rsid w:val="00574D42"/>
    <w:rsid w:val="005B76B1"/>
    <w:rsid w:val="005C2875"/>
    <w:rsid w:val="00600597"/>
    <w:rsid w:val="00614266"/>
    <w:rsid w:val="00647609"/>
    <w:rsid w:val="00687710"/>
    <w:rsid w:val="00691746"/>
    <w:rsid w:val="006C5342"/>
    <w:rsid w:val="007258C8"/>
    <w:rsid w:val="00740D84"/>
    <w:rsid w:val="00774A32"/>
    <w:rsid w:val="007958A2"/>
    <w:rsid w:val="00861DAA"/>
    <w:rsid w:val="00875241"/>
    <w:rsid w:val="008C7DF8"/>
    <w:rsid w:val="00962688"/>
    <w:rsid w:val="00970832"/>
    <w:rsid w:val="00A11BF8"/>
    <w:rsid w:val="00A40B76"/>
    <w:rsid w:val="00A75F4C"/>
    <w:rsid w:val="00AB09BA"/>
    <w:rsid w:val="00AF36A4"/>
    <w:rsid w:val="00B45744"/>
    <w:rsid w:val="00B81EB1"/>
    <w:rsid w:val="00BB11C3"/>
    <w:rsid w:val="00C30983"/>
    <w:rsid w:val="00C34EF4"/>
    <w:rsid w:val="00C84A41"/>
    <w:rsid w:val="00E35D21"/>
    <w:rsid w:val="00EB3398"/>
    <w:rsid w:val="00EB574A"/>
    <w:rsid w:val="00EC18CE"/>
    <w:rsid w:val="00F0572D"/>
    <w:rsid w:val="00F16732"/>
    <w:rsid w:val="00FC1CA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94"/>
  </w:style>
  <w:style w:type="paragraph" w:styleId="Footer">
    <w:name w:val="footer"/>
    <w:basedOn w:val="Normal"/>
    <w:link w:val="FooterChar"/>
    <w:uiPriority w:val="99"/>
    <w:unhideWhenUsed/>
    <w:rsid w:val="0026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594"/>
  </w:style>
  <w:style w:type="paragraph" w:styleId="Footer">
    <w:name w:val="footer"/>
    <w:basedOn w:val="Normal"/>
    <w:link w:val="FooterChar"/>
    <w:uiPriority w:val="99"/>
    <w:unhideWhenUsed/>
    <w:rsid w:val="0026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5F6B-6AC4-47D0-BB1E-EE032C8D2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Sandra Stankovic</cp:lastModifiedBy>
  <cp:revision>32</cp:revision>
  <cp:lastPrinted>2017-05-09T10:53:00Z</cp:lastPrinted>
  <dcterms:created xsi:type="dcterms:W3CDTF">2017-03-06T08:02:00Z</dcterms:created>
  <dcterms:modified xsi:type="dcterms:W3CDTF">2018-04-16T09:44:00Z</dcterms:modified>
</cp:coreProperties>
</file>